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7441" w:rsidRPr="00A26D50" w:rsidRDefault="00CB1104" w:rsidP="006C7441">
      <w:pPr>
        <w:spacing w:after="0" w:line="240" w:lineRule="auto"/>
        <w:jc w:val="center"/>
        <w:rPr>
          <w:rFonts w:ascii="Mangal" w:hAnsi="Mangal" w:cs="Mangal"/>
          <w:color w:val="244061"/>
          <w:sz w:val="44"/>
          <w:szCs w:val="72"/>
        </w:rPr>
      </w:pPr>
      <w:r w:rsidRPr="00A26D50">
        <w:rPr>
          <w:rFonts w:ascii="Mangal" w:hAnsi="Mangal" w:cs="Mangal"/>
          <w:color w:val="244061"/>
          <w:sz w:val="44"/>
          <w:szCs w:val="72"/>
        </w:rPr>
        <w:t>Earnings Conference Call</w:t>
      </w:r>
    </w:p>
    <w:p w:rsidR="006C7441" w:rsidRPr="00A26D50" w:rsidRDefault="00487E70" w:rsidP="006C7441">
      <w:pPr>
        <w:spacing w:after="0" w:line="240" w:lineRule="auto"/>
        <w:jc w:val="center"/>
        <w:rPr>
          <w:rFonts w:ascii="Mangal" w:hAnsi="Mangal" w:cs="Mangal"/>
          <w:color w:val="244061"/>
          <w:sz w:val="44"/>
          <w:szCs w:val="72"/>
        </w:rPr>
      </w:pPr>
      <w:r w:rsidRPr="00A26D50">
        <w:rPr>
          <w:rFonts w:ascii="Mangal" w:hAnsi="Mangal" w:cs="Mangal"/>
          <w:color w:val="244061"/>
          <w:sz w:val="44"/>
          <w:szCs w:val="72"/>
        </w:rPr>
        <w:t>09</w:t>
      </w:r>
      <w:r w:rsidR="006C7441" w:rsidRPr="00A26D50">
        <w:rPr>
          <w:rFonts w:ascii="Mangal" w:hAnsi="Mangal" w:cs="Mangal"/>
          <w:color w:val="244061"/>
          <w:sz w:val="44"/>
          <w:szCs w:val="72"/>
        </w:rPr>
        <w:t>/</w:t>
      </w:r>
      <w:r w:rsidRPr="00A26D50">
        <w:rPr>
          <w:rFonts w:ascii="Mangal" w:hAnsi="Mangal" w:cs="Mangal"/>
          <w:color w:val="244061"/>
          <w:sz w:val="44"/>
          <w:szCs w:val="72"/>
        </w:rPr>
        <w:t>11</w:t>
      </w:r>
      <w:r w:rsidR="006C7441" w:rsidRPr="00A26D50">
        <w:rPr>
          <w:rFonts w:ascii="Mangal" w:hAnsi="Mangal" w:cs="Mangal"/>
          <w:color w:val="244061"/>
          <w:sz w:val="44"/>
          <w:szCs w:val="72"/>
        </w:rPr>
        <w:t>/2017</w:t>
      </w:r>
    </w:p>
    <w:p w:rsidR="006C7441" w:rsidRPr="00A26D50" w:rsidRDefault="006C7441" w:rsidP="006C7441">
      <w:pPr>
        <w:spacing w:after="0" w:line="360" w:lineRule="auto"/>
        <w:jc w:val="both"/>
        <w:rPr>
          <w:b/>
          <w:bCs/>
          <w:sz w:val="24"/>
          <w:szCs w:val="26"/>
        </w:rPr>
      </w:pPr>
    </w:p>
    <w:p w:rsidR="006C7441" w:rsidRPr="00A26D50" w:rsidRDefault="009B5FBB" w:rsidP="009B5FBB">
      <w:pPr>
        <w:spacing w:line="280" w:lineRule="auto"/>
        <w:jc w:val="both"/>
        <w:rPr>
          <w:b/>
          <w:sz w:val="24"/>
        </w:rPr>
      </w:pPr>
      <w:r w:rsidRPr="00483C72">
        <w:rPr>
          <w:b/>
          <w:sz w:val="24"/>
        </w:rPr>
        <w:t>OPERATOR:</w:t>
      </w:r>
    </w:p>
    <w:p w:rsidR="009B5FBB" w:rsidRPr="00A26D50" w:rsidRDefault="009B5FBB" w:rsidP="009B5FBB">
      <w:pPr>
        <w:jc w:val="both"/>
        <w:rPr>
          <w:sz w:val="24"/>
        </w:rPr>
      </w:pPr>
      <w:r w:rsidRPr="00A26D50">
        <w:rPr>
          <w:sz w:val="24"/>
        </w:rPr>
        <w:t xml:space="preserve">Ladies and gentlemen, thank you for waiting and welcome to Eucatex’s conference call to discuss its results in the third quarter of 2017. We inform that participants will be in listen-only mode during the Company’s presentation. Afterwards, we will begin the Question &amp; Answer session, at which point further instructions will be given. If any participant requires assistance during the conference call, please dial *0 to reach the operator. </w:t>
      </w:r>
    </w:p>
    <w:p w:rsidR="009B5FBB" w:rsidRPr="00A26D50" w:rsidRDefault="009B5FBB" w:rsidP="009B5FBB">
      <w:pPr>
        <w:jc w:val="both"/>
        <w:rPr>
          <w:sz w:val="24"/>
        </w:rPr>
      </w:pPr>
      <w:r w:rsidRPr="00A26D50">
        <w:rPr>
          <w:sz w:val="24"/>
        </w:rPr>
        <w:t xml:space="preserve">Before proceeding, we would like to clarify that any forward-looking statements made during the conference call related to the Company’s business prospects and its operating and financial projections and targets are based on the beliefs and assumptions of Eucatex’s Management and on information currently available. Forward-looking statements are not a guarantee of future performance. They involve risks, uncertainties and assumptions, as they relate to future events and are therefore dependent on circumstances that may or may not occur. </w:t>
      </w:r>
    </w:p>
    <w:p w:rsidR="009B5FBB" w:rsidRPr="00A26D50" w:rsidRDefault="009B5FBB" w:rsidP="009B5FBB">
      <w:pPr>
        <w:jc w:val="both"/>
        <w:rPr>
          <w:sz w:val="24"/>
        </w:rPr>
      </w:pPr>
      <w:r w:rsidRPr="00A26D50">
        <w:rPr>
          <w:sz w:val="24"/>
        </w:rPr>
        <w:t>Investors should understand that general economic conditions, industry conditions and other operating factors could affect the future results of the Company and, consequently, actual results may differ materially from those expressed in such forward-looking statements.</w:t>
      </w:r>
    </w:p>
    <w:p w:rsidR="006C7441" w:rsidRPr="00A26D50" w:rsidRDefault="009B5FBB" w:rsidP="009B5FBB">
      <w:pPr>
        <w:jc w:val="both"/>
        <w:rPr>
          <w:sz w:val="24"/>
        </w:rPr>
      </w:pPr>
      <w:r w:rsidRPr="00A26D50">
        <w:rPr>
          <w:sz w:val="24"/>
        </w:rPr>
        <w:t>I will now pass the call over to Mr. José Antônio Goulart de Carvalho. Mr. José Antônio, you may proceed.</w:t>
      </w:r>
    </w:p>
    <w:p w:rsidR="00487E70" w:rsidRPr="00A26D50" w:rsidRDefault="00487E70" w:rsidP="00487E70">
      <w:pPr>
        <w:jc w:val="both"/>
        <w:rPr>
          <w:sz w:val="24"/>
        </w:rPr>
      </w:pPr>
    </w:p>
    <w:p w:rsidR="006C7441" w:rsidRPr="00A26D50" w:rsidRDefault="006C7441" w:rsidP="006C7441">
      <w:pPr>
        <w:jc w:val="both"/>
        <w:rPr>
          <w:b/>
          <w:bCs/>
          <w:sz w:val="24"/>
          <w:szCs w:val="26"/>
        </w:rPr>
      </w:pPr>
      <w:r w:rsidRPr="00A26D50">
        <w:rPr>
          <w:b/>
          <w:bCs/>
          <w:sz w:val="24"/>
          <w:szCs w:val="26"/>
        </w:rPr>
        <w:t>JOSÉ ANTÔNIO GOULART DE CARVALHO:</w:t>
      </w:r>
    </w:p>
    <w:p w:rsidR="000C15C2" w:rsidRPr="00A26D50" w:rsidRDefault="001D0B7C" w:rsidP="001D0B7C">
      <w:pPr>
        <w:spacing w:line="280" w:lineRule="auto"/>
        <w:jc w:val="both"/>
        <w:rPr>
          <w:sz w:val="24"/>
          <w:szCs w:val="26"/>
        </w:rPr>
      </w:pPr>
      <w:r w:rsidRPr="00483C72">
        <w:rPr>
          <w:sz w:val="24"/>
          <w:szCs w:val="26"/>
        </w:rPr>
        <w:t>Good morning to all.</w:t>
      </w:r>
      <w:r w:rsidR="00487E70" w:rsidRPr="00A26D50">
        <w:rPr>
          <w:sz w:val="24"/>
          <w:szCs w:val="26"/>
        </w:rPr>
        <w:t xml:space="preserve"> </w:t>
      </w:r>
      <w:r w:rsidRPr="00483C72">
        <w:rPr>
          <w:sz w:val="24"/>
          <w:szCs w:val="26"/>
        </w:rPr>
        <w:t>Thank you for joining in this morning’s conference call, during which we will present Eucatex’s results for the third quarter of 2017.</w:t>
      </w:r>
      <w:r w:rsidR="00487E70" w:rsidRPr="00A26D50">
        <w:rPr>
          <w:sz w:val="24"/>
          <w:szCs w:val="26"/>
        </w:rPr>
        <w:t xml:space="preserve"> </w:t>
      </w:r>
      <w:r w:rsidRPr="00483C72">
        <w:rPr>
          <w:sz w:val="24"/>
          <w:szCs w:val="26"/>
        </w:rPr>
        <w:t>I think we are closing this quarter with a more optimistic feeling than in previous quarters.</w:t>
      </w:r>
      <w:r w:rsidR="00487E70" w:rsidRPr="00A26D50">
        <w:rPr>
          <w:sz w:val="24"/>
          <w:szCs w:val="26"/>
        </w:rPr>
        <w:t xml:space="preserve"> </w:t>
      </w:r>
      <w:r w:rsidRPr="00483C72">
        <w:rPr>
          <w:sz w:val="24"/>
          <w:szCs w:val="26"/>
        </w:rPr>
        <w:t xml:space="preserve">Generally speaking, we begin to perceive a positive trend in the market. </w:t>
      </w:r>
      <w:r w:rsidR="00487E70" w:rsidRPr="00A26D50">
        <w:rPr>
          <w:sz w:val="24"/>
          <w:szCs w:val="26"/>
        </w:rPr>
        <w:t xml:space="preserve"> </w:t>
      </w:r>
      <w:r w:rsidRPr="00483C72">
        <w:rPr>
          <w:sz w:val="24"/>
          <w:szCs w:val="26"/>
        </w:rPr>
        <w:t>We have an impression that the market, the economy is emerging from this still difficult and tumultuous environment and the political environment.</w:t>
      </w:r>
      <w:r w:rsidR="00487E70" w:rsidRPr="00A26D50">
        <w:rPr>
          <w:sz w:val="24"/>
          <w:szCs w:val="26"/>
        </w:rPr>
        <w:t xml:space="preserve"> </w:t>
      </w:r>
      <w:r w:rsidRPr="00483C72">
        <w:rPr>
          <w:sz w:val="24"/>
          <w:szCs w:val="26"/>
        </w:rPr>
        <w:t>To be fair to this Government, despite all these turbulences, it has delivered a few interesting things, some of them important and positive things, such as the Proposed Constitutional Amendment no Ceiling on Government Spending, the labor reform that goes into effect during the week-end, which should improve work relations and bring flexibility to them.</w:t>
      </w:r>
      <w:r w:rsidR="00487E70" w:rsidRPr="00A26D50">
        <w:rPr>
          <w:sz w:val="24"/>
          <w:szCs w:val="26"/>
        </w:rPr>
        <w:t xml:space="preserve"> </w:t>
      </w:r>
      <w:r w:rsidRPr="00483C72">
        <w:rPr>
          <w:sz w:val="24"/>
          <w:szCs w:val="26"/>
        </w:rPr>
        <w:t>In general terms, even in such an environment, we have been gathering good news.</w:t>
      </w:r>
    </w:p>
    <w:p w:rsidR="000C15C2" w:rsidRPr="00A26D50" w:rsidRDefault="001D0B7C" w:rsidP="0057796B">
      <w:pPr>
        <w:spacing w:line="280" w:lineRule="auto"/>
        <w:jc w:val="both"/>
        <w:rPr>
          <w:sz w:val="24"/>
          <w:szCs w:val="26"/>
        </w:rPr>
      </w:pPr>
      <w:r w:rsidRPr="00483C72">
        <w:rPr>
          <w:sz w:val="24"/>
          <w:szCs w:val="26"/>
        </w:rPr>
        <w:t xml:space="preserve">We believe that the main good news is the issue of inflation, which, I do not remember how long we have had such a low inflation, even below the target. </w:t>
      </w:r>
      <w:r w:rsidR="00487E70" w:rsidRPr="00A26D50">
        <w:rPr>
          <w:sz w:val="24"/>
          <w:szCs w:val="26"/>
        </w:rPr>
        <w:t xml:space="preserve"> </w:t>
      </w:r>
      <w:r w:rsidRPr="00483C72">
        <w:rPr>
          <w:sz w:val="24"/>
          <w:szCs w:val="26"/>
        </w:rPr>
        <w:t xml:space="preserve">This has provided opportunities to </w:t>
      </w:r>
      <w:r w:rsidRPr="00483C72">
        <w:rPr>
          <w:sz w:val="24"/>
          <w:szCs w:val="26"/>
        </w:rPr>
        <w:lastRenderedPageBreak/>
        <w:t xml:space="preserve">reduce the interest rate, which is now around 7.5% and which was maybe double or a little lower than double a year ago. </w:t>
      </w:r>
      <w:r w:rsidR="00487E70" w:rsidRPr="00A26D50">
        <w:rPr>
          <w:sz w:val="24"/>
          <w:szCs w:val="26"/>
        </w:rPr>
        <w:t xml:space="preserve"> </w:t>
      </w:r>
      <w:r w:rsidRPr="00483C72">
        <w:rPr>
          <w:sz w:val="24"/>
          <w:szCs w:val="26"/>
        </w:rPr>
        <w:t xml:space="preserve">According to market estimates, we should close the year at around 7.0% and some </w:t>
      </w:r>
      <w:r w:rsidR="003924CB" w:rsidRPr="00483C72">
        <w:rPr>
          <w:sz w:val="24"/>
          <w:szCs w:val="26"/>
        </w:rPr>
        <w:t xml:space="preserve">predictions are that </w:t>
      </w:r>
      <w:r w:rsidRPr="00483C72">
        <w:rPr>
          <w:sz w:val="24"/>
          <w:szCs w:val="26"/>
        </w:rPr>
        <w:t xml:space="preserve">this number </w:t>
      </w:r>
      <w:r w:rsidR="003924CB" w:rsidRPr="00483C72">
        <w:rPr>
          <w:sz w:val="24"/>
          <w:szCs w:val="26"/>
        </w:rPr>
        <w:t xml:space="preserve">might </w:t>
      </w:r>
      <w:r w:rsidRPr="00483C72">
        <w:rPr>
          <w:sz w:val="24"/>
          <w:szCs w:val="26"/>
        </w:rPr>
        <w:t xml:space="preserve">drop </w:t>
      </w:r>
      <w:r w:rsidR="003924CB" w:rsidRPr="00483C72">
        <w:rPr>
          <w:sz w:val="24"/>
          <w:szCs w:val="26"/>
        </w:rPr>
        <w:t xml:space="preserve">even further </w:t>
      </w:r>
      <w:r w:rsidRPr="00483C72">
        <w:rPr>
          <w:sz w:val="24"/>
          <w:szCs w:val="26"/>
        </w:rPr>
        <w:t xml:space="preserve">next year. </w:t>
      </w:r>
      <w:r w:rsidR="00487E70" w:rsidRPr="00A26D50">
        <w:rPr>
          <w:sz w:val="24"/>
          <w:szCs w:val="26"/>
        </w:rPr>
        <w:t xml:space="preserve"> </w:t>
      </w:r>
      <w:r w:rsidR="003924CB" w:rsidRPr="00483C72">
        <w:rPr>
          <w:sz w:val="24"/>
          <w:szCs w:val="26"/>
        </w:rPr>
        <w:t xml:space="preserve">All of this has a very positive impact on the economy. </w:t>
      </w:r>
      <w:r w:rsidR="00487E70" w:rsidRPr="00A26D50">
        <w:rPr>
          <w:sz w:val="24"/>
          <w:szCs w:val="26"/>
        </w:rPr>
        <w:t xml:space="preserve"> </w:t>
      </w:r>
      <w:r w:rsidR="003924CB" w:rsidRPr="00483C72">
        <w:rPr>
          <w:sz w:val="24"/>
          <w:szCs w:val="26"/>
        </w:rPr>
        <w:t>The issue of interest is important.</w:t>
      </w:r>
      <w:r w:rsidR="00487E70" w:rsidRPr="00A26D50">
        <w:rPr>
          <w:sz w:val="24"/>
          <w:szCs w:val="26"/>
        </w:rPr>
        <w:t xml:space="preserve"> </w:t>
      </w:r>
      <w:r w:rsidR="003924CB" w:rsidRPr="00483C72">
        <w:rPr>
          <w:sz w:val="24"/>
          <w:szCs w:val="26"/>
        </w:rPr>
        <w:t xml:space="preserve">If we take a business, it reduces debt service, that is, reduces the amount of cash that the company has to set aside to repay debt and this cash is free for possible investments. </w:t>
      </w:r>
      <w:r w:rsidR="00487E70" w:rsidRPr="00A26D50">
        <w:rPr>
          <w:sz w:val="24"/>
          <w:szCs w:val="26"/>
        </w:rPr>
        <w:t xml:space="preserve"> </w:t>
      </w:r>
      <w:r w:rsidR="003924CB" w:rsidRPr="00483C72">
        <w:rPr>
          <w:sz w:val="24"/>
          <w:szCs w:val="26"/>
        </w:rPr>
        <w:t>As for consumers, it also reduces the burden of debt and, thus, the portion of income of these consumers committed to loans and debt.</w:t>
      </w:r>
      <w:r w:rsidR="00487E70" w:rsidRPr="00A26D50">
        <w:rPr>
          <w:sz w:val="24"/>
          <w:szCs w:val="26"/>
        </w:rPr>
        <w:t xml:space="preserve"> </w:t>
      </w:r>
      <w:r w:rsidR="003924CB" w:rsidRPr="00483C72">
        <w:rPr>
          <w:sz w:val="24"/>
          <w:szCs w:val="26"/>
        </w:rPr>
        <w:t xml:space="preserve">Adding all this up, it ends up bringing an environment of greater confidence. </w:t>
      </w:r>
      <w:r w:rsidR="00487E70" w:rsidRPr="00A26D50">
        <w:rPr>
          <w:sz w:val="24"/>
          <w:szCs w:val="26"/>
        </w:rPr>
        <w:t xml:space="preserve"> </w:t>
      </w:r>
      <w:r w:rsidR="003924CB" w:rsidRPr="00483C72">
        <w:rPr>
          <w:sz w:val="24"/>
          <w:szCs w:val="26"/>
        </w:rPr>
        <w:t>Consumer and industry confidence has reacted positively and this will certainly materialize in a better market and a better economy.</w:t>
      </w:r>
      <w:r w:rsidR="000C15C2" w:rsidRPr="00A26D50">
        <w:rPr>
          <w:sz w:val="24"/>
          <w:szCs w:val="26"/>
        </w:rPr>
        <w:t xml:space="preserve"> </w:t>
      </w:r>
      <w:r w:rsidR="003924CB" w:rsidRPr="00483C72">
        <w:rPr>
          <w:sz w:val="24"/>
          <w:szCs w:val="26"/>
        </w:rPr>
        <w:t>Specifically in the company, we have started noticing this in the segments we operate.</w:t>
      </w:r>
    </w:p>
    <w:p w:rsidR="00487E70" w:rsidRPr="00A26D50" w:rsidRDefault="0057796B" w:rsidP="0057796B">
      <w:pPr>
        <w:spacing w:line="280" w:lineRule="auto"/>
        <w:jc w:val="both"/>
        <w:rPr>
          <w:sz w:val="24"/>
          <w:szCs w:val="26"/>
        </w:rPr>
      </w:pPr>
      <w:r w:rsidRPr="00483C72">
        <w:rPr>
          <w:sz w:val="24"/>
          <w:szCs w:val="26"/>
        </w:rPr>
        <w:t xml:space="preserve">Last quarter, IBÁ, our association of panel producers, reported an increase of more than 11% in production and not just in sales. </w:t>
      </w:r>
      <w:r w:rsidR="00487E70" w:rsidRPr="00A26D50">
        <w:rPr>
          <w:sz w:val="24"/>
          <w:szCs w:val="26"/>
        </w:rPr>
        <w:t xml:space="preserve"> </w:t>
      </w:r>
      <w:r w:rsidRPr="00483C72">
        <w:rPr>
          <w:sz w:val="24"/>
          <w:szCs w:val="26"/>
        </w:rPr>
        <w:t>In the area of construction, which is another operating segment of the company, we see a slight improvement but are still in the negative field. At least we should close this year with a much milder decline than we did in 2016.</w:t>
      </w:r>
      <w:r w:rsidR="00487E70" w:rsidRPr="00A26D50">
        <w:rPr>
          <w:sz w:val="24"/>
          <w:szCs w:val="26"/>
        </w:rPr>
        <w:t xml:space="preserve"> </w:t>
      </w:r>
      <w:r w:rsidRPr="00483C72">
        <w:rPr>
          <w:sz w:val="24"/>
          <w:szCs w:val="26"/>
        </w:rPr>
        <w:t xml:space="preserve">So, we believe that we will have a better quarter final quarter than we had last year and a better 2018. And we believe that with inflation still low – since there is still a lot of idle general and installed capacity and unemployment is still high. </w:t>
      </w:r>
      <w:r w:rsidR="00487E70" w:rsidRPr="00A26D50">
        <w:rPr>
          <w:sz w:val="24"/>
          <w:szCs w:val="26"/>
        </w:rPr>
        <w:t xml:space="preserve"> </w:t>
      </w:r>
      <w:r w:rsidRPr="00483C72">
        <w:rPr>
          <w:sz w:val="24"/>
          <w:szCs w:val="26"/>
        </w:rPr>
        <w:t>So we should continue to maintain the brisk pace of growth, with inflation under control, during the year-end and the start of the year.</w:t>
      </w:r>
    </w:p>
    <w:p w:rsidR="00487E70" w:rsidRPr="00A26D50" w:rsidRDefault="0057796B" w:rsidP="003665C0">
      <w:pPr>
        <w:spacing w:line="280" w:lineRule="auto"/>
        <w:jc w:val="both"/>
        <w:rPr>
          <w:sz w:val="24"/>
          <w:szCs w:val="26"/>
        </w:rPr>
      </w:pPr>
      <w:r w:rsidRPr="00483C72">
        <w:rPr>
          <w:sz w:val="24"/>
          <w:szCs w:val="26"/>
        </w:rPr>
        <w:t>Let us start our presentation.</w:t>
      </w:r>
      <w:r w:rsidR="00487E70" w:rsidRPr="00A26D50">
        <w:rPr>
          <w:sz w:val="24"/>
          <w:szCs w:val="26"/>
        </w:rPr>
        <w:t xml:space="preserve"> </w:t>
      </w:r>
      <w:r w:rsidR="00010EF2" w:rsidRPr="00483C72">
        <w:rPr>
          <w:sz w:val="24"/>
          <w:szCs w:val="26"/>
        </w:rPr>
        <w:t>As usual, we will start with a few highlights of the period</w:t>
      </w:r>
      <w:r w:rsidRPr="00483C72">
        <w:rPr>
          <w:sz w:val="24"/>
          <w:szCs w:val="26"/>
        </w:rPr>
        <w:t>.</w:t>
      </w:r>
      <w:r w:rsidR="00487E70" w:rsidRPr="00A26D50">
        <w:rPr>
          <w:sz w:val="24"/>
          <w:szCs w:val="26"/>
        </w:rPr>
        <w:t xml:space="preserve"> </w:t>
      </w:r>
      <w:r w:rsidR="00010EF2" w:rsidRPr="00483C72">
        <w:rPr>
          <w:sz w:val="24"/>
          <w:szCs w:val="26"/>
        </w:rPr>
        <w:t>Our net revenue grew 3.1% in the quarter to R$ 313 million, almost R$ 314 million, and grew 3.2% in 9 months, which is mild growth, nevertheless, some growth.</w:t>
      </w:r>
      <w:r w:rsidR="00DC1883" w:rsidRPr="00A26D50">
        <w:rPr>
          <w:sz w:val="24"/>
          <w:szCs w:val="26"/>
        </w:rPr>
        <w:t xml:space="preserve"> </w:t>
      </w:r>
      <w:r w:rsidR="00010EF2" w:rsidRPr="00483C72">
        <w:rPr>
          <w:sz w:val="24"/>
          <w:szCs w:val="26"/>
        </w:rPr>
        <w:t>There is some real growth recorded as we just mentioned, with inflation of around 2.5%.</w:t>
      </w:r>
      <w:r w:rsidR="00487E70" w:rsidRPr="00A26D50">
        <w:rPr>
          <w:sz w:val="24"/>
          <w:szCs w:val="26"/>
        </w:rPr>
        <w:t xml:space="preserve"> </w:t>
      </w:r>
      <w:r w:rsidR="00010EF2" w:rsidRPr="00483C72">
        <w:rPr>
          <w:sz w:val="24"/>
          <w:szCs w:val="26"/>
        </w:rPr>
        <w:t>Our recurring EBITDA registered solid growth of 16.5% to reach R$ 55.5 million.</w:t>
      </w:r>
      <w:r w:rsidR="00487E70" w:rsidRPr="00A26D50">
        <w:rPr>
          <w:sz w:val="24"/>
          <w:szCs w:val="26"/>
        </w:rPr>
        <w:t xml:space="preserve"> </w:t>
      </w:r>
      <w:r w:rsidR="00010EF2" w:rsidRPr="00483C72">
        <w:rPr>
          <w:sz w:val="24"/>
          <w:szCs w:val="26"/>
        </w:rPr>
        <w:t>This 16.5% is when compared to the same period last year, and we this solid growth is due to the increase in revenue and to the improvement in gross margin, which we will show later, and to expenses, which are under control.</w:t>
      </w:r>
      <w:r w:rsidR="00487E70" w:rsidRPr="00A26D50">
        <w:rPr>
          <w:sz w:val="24"/>
          <w:szCs w:val="26"/>
        </w:rPr>
        <w:t xml:space="preserve"> </w:t>
      </w:r>
      <w:r w:rsidR="003665C0" w:rsidRPr="00483C72">
        <w:rPr>
          <w:sz w:val="24"/>
          <w:szCs w:val="26"/>
        </w:rPr>
        <w:t xml:space="preserve">Compared to last year, recurring </w:t>
      </w:r>
      <w:r w:rsidR="00010EF2" w:rsidRPr="00483C72">
        <w:rPr>
          <w:sz w:val="24"/>
          <w:szCs w:val="26"/>
        </w:rPr>
        <w:t xml:space="preserve">EBITDA </w:t>
      </w:r>
      <w:r w:rsidR="003665C0" w:rsidRPr="00483C72">
        <w:rPr>
          <w:sz w:val="24"/>
          <w:szCs w:val="26"/>
        </w:rPr>
        <w:t xml:space="preserve">grew </w:t>
      </w:r>
      <w:r w:rsidR="00010EF2" w:rsidRPr="00483C72">
        <w:rPr>
          <w:sz w:val="24"/>
          <w:szCs w:val="26"/>
        </w:rPr>
        <w:t xml:space="preserve">2 </w:t>
      </w:r>
      <w:r w:rsidR="003665C0" w:rsidRPr="00483C72">
        <w:rPr>
          <w:sz w:val="24"/>
          <w:szCs w:val="26"/>
        </w:rPr>
        <w:t xml:space="preserve">percentage points to </w:t>
      </w:r>
      <w:r w:rsidR="00010EF2" w:rsidRPr="00483C72">
        <w:rPr>
          <w:sz w:val="24"/>
          <w:szCs w:val="26"/>
        </w:rPr>
        <w:t>17</w:t>
      </w:r>
      <w:r w:rsidR="003665C0" w:rsidRPr="00483C72">
        <w:rPr>
          <w:sz w:val="24"/>
          <w:szCs w:val="26"/>
        </w:rPr>
        <w:t xml:space="preserve">.7%. In the nine month period, </w:t>
      </w:r>
      <w:r w:rsidR="00010EF2" w:rsidRPr="00483C72">
        <w:rPr>
          <w:sz w:val="24"/>
          <w:szCs w:val="26"/>
        </w:rPr>
        <w:t xml:space="preserve">EBITDA </w:t>
      </w:r>
      <w:r w:rsidR="003665C0" w:rsidRPr="00483C72">
        <w:rPr>
          <w:sz w:val="24"/>
          <w:szCs w:val="26"/>
        </w:rPr>
        <w:t xml:space="preserve">stood at </w:t>
      </w:r>
      <w:r w:rsidR="00010EF2" w:rsidRPr="00483C72">
        <w:rPr>
          <w:sz w:val="24"/>
          <w:szCs w:val="26"/>
        </w:rPr>
        <w:t>17</w:t>
      </w:r>
      <w:r w:rsidR="003665C0" w:rsidRPr="00483C72">
        <w:rPr>
          <w:sz w:val="24"/>
          <w:szCs w:val="26"/>
        </w:rPr>
        <w:t>.</w:t>
      </w:r>
      <w:r w:rsidR="00010EF2" w:rsidRPr="00483C72">
        <w:rPr>
          <w:sz w:val="24"/>
          <w:szCs w:val="26"/>
        </w:rPr>
        <w:t xml:space="preserve">3%, </w:t>
      </w:r>
      <w:r w:rsidR="003665C0" w:rsidRPr="00483C72">
        <w:rPr>
          <w:sz w:val="24"/>
          <w:szCs w:val="26"/>
        </w:rPr>
        <w:t>higher than in the same period last year</w:t>
      </w:r>
      <w:r w:rsidR="00010EF2" w:rsidRPr="00483C72">
        <w:rPr>
          <w:sz w:val="24"/>
          <w:szCs w:val="26"/>
        </w:rPr>
        <w:t>.</w:t>
      </w:r>
      <w:r w:rsidR="00487E70" w:rsidRPr="00A26D50">
        <w:rPr>
          <w:sz w:val="24"/>
          <w:szCs w:val="26"/>
        </w:rPr>
        <w:t xml:space="preserve"> </w:t>
      </w:r>
      <w:r w:rsidR="003665C0" w:rsidRPr="00483C72">
        <w:rPr>
          <w:sz w:val="24"/>
          <w:szCs w:val="26"/>
        </w:rPr>
        <w:t>Recurring net income grew significantly, by almost 300%.</w:t>
      </w:r>
      <w:r w:rsidR="00487E70" w:rsidRPr="00A26D50">
        <w:rPr>
          <w:sz w:val="24"/>
          <w:szCs w:val="26"/>
        </w:rPr>
        <w:t xml:space="preserve"> </w:t>
      </w:r>
      <w:r w:rsidR="003665C0" w:rsidRPr="00483C72">
        <w:rPr>
          <w:sz w:val="24"/>
          <w:szCs w:val="26"/>
        </w:rPr>
        <w:t>In addition to the above-mentioned aspects of revenue growth, improved gross margin and expenses under control, the reduction in financial expenses played an important role, both in terms of reduction in interest and on the issue of exchange rate, which declined slightly.</w:t>
      </w:r>
      <w:r w:rsidR="00487E70" w:rsidRPr="00A26D50">
        <w:rPr>
          <w:sz w:val="24"/>
          <w:szCs w:val="26"/>
        </w:rPr>
        <w:t xml:space="preserve"> </w:t>
      </w:r>
      <w:r w:rsidR="003665C0" w:rsidRPr="00483C72">
        <w:rPr>
          <w:sz w:val="24"/>
          <w:szCs w:val="26"/>
        </w:rPr>
        <w:t>Thus, these are very positive numbers for both the third quarter and for the nine months of the year.</w:t>
      </w:r>
    </w:p>
    <w:p w:rsidR="00487E70" w:rsidRPr="00A26D50" w:rsidRDefault="003665C0" w:rsidP="00B244CE">
      <w:pPr>
        <w:spacing w:line="280" w:lineRule="auto"/>
        <w:jc w:val="both"/>
        <w:rPr>
          <w:sz w:val="24"/>
          <w:szCs w:val="26"/>
        </w:rPr>
      </w:pPr>
      <w:r w:rsidRPr="00483C72">
        <w:rPr>
          <w:sz w:val="24"/>
          <w:szCs w:val="26"/>
        </w:rPr>
        <w:t>Slide 3 shows the distribution of net revenue by product and segment.</w:t>
      </w:r>
      <w:r w:rsidR="00487E70" w:rsidRPr="00A26D50">
        <w:rPr>
          <w:sz w:val="24"/>
          <w:szCs w:val="26"/>
        </w:rPr>
        <w:t xml:space="preserve"> </w:t>
      </w:r>
      <w:r w:rsidRPr="00483C72">
        <w:rPr>
          <w:sz w:val="24"/>
          <w:szCs w:val="26"/>
        </w:rPr>
        <w:t>Here there is nothing much to comment in relation to previous presentations.</w:t>
      </w:r>
      <w:r w:rsidR="00487E70" w:rsidRPr="00A26D50">
        <w:rPr>
          <w:sz w:val="24"/>
          <w:szCs w:val="26"/>
        </w:rPr>
        <w:t xml:space="preserve"> </w:t>
      </w:r>
      <w:r w:rsidRPr="00483C72">
        <w:rPr>
          <w:sz w:val="24"/>
          <w:szCs w:val="26"/>
        </w:rPr>
        <w:t>On the left side is the breakdown of revenue by product.</w:t>
      </w:r>
      <w:r w:rsidR="00487E70" w:rsidRPr="00A26D50">
        <w:rPr>
          <w:sz w:val="24"/>
          <w:szCs w:val="26"/>
        </w:rPr>
        <w:t xml:space="preserve"> </w:t>
      </w:r>
      <w:r w:rsidRPr="00483C72">
        <w:rPr>
          <w:sz w:val="24"/>
          <w:szCs w:val="26"/>
        </w:rPr>
        <w:t xml:space="preserve">The Wood segment, which is the company’s flagship segment, features </w:t>
      </w:r>
      <w:r w:rsidR="00C2552F" w:rsidRPr="00483C72">
        <w:rPr>
          <w:sz w:val="24"/>
          <w:szCs w:val="26"/>
        </w:rPr>
        <w:t xml:space="preserve">products made of </w:t>
      </w:r>
      <w:r w:rsidRPr="00483C72">
        <w:rPr>
          <w:sz w:val="24"/>
          <w:szCs w:val="26"/>
        </w:rPr>
        <w:t xml:space="preserve">MDP, MDF and </w:t>
      </w:r>
      <w:r w:rsidR="00C2552F" w:rsidRPr="00483C72">
        <w:rPr>
          <w:sz w:val="24"/>
          <w:szCs w:val="26"/>
        </w:rPr>
        <w:t>fiberboard</w:t>
      </w:r>
      <w:r w:rsidRPr="00483C72">
        <w:rPr>
          <w:sz w:val="24"/>
          <w:szCs w:val="26"/>
        </w:rPr>
        <w:t xml:space="preserve">, </w:t>
      </w:r>
      <w:r w:rsidR="00C2552F" w:rsidRPr="00483C72">
        <w:rPr>
          <w:sz w:val="24"/>
          <w:szCs w:val="26"/>
        </w:rPr>
        <w:t>and the Paint segment and other revenues</w:t>
      </w:r>
      <w:r w:rsidRPr="00483C72">
        <w:rPr>
          <w:sz w:val="24"/>
          <w:szCs w:val="26"/>
        </w:rPr>
        <w:t>.</w:t>
      </w:r>
      <w:r w:rsidR="00487E70" w:rsidRPr="00A26D50">
        <w:rPr>
          <w:sz w:val="24"/>
          <w:szCs w:val="26"/>
        </w:rPr>
        <w:t xml:space="preserve"> </w:t>
      </w:r>
      <w:r w:rsidR="00917C0A" w:rsidRPr="00483C72">
        <w:rPr>
          <w:sz w:val="24"/>
          <w:szCs w:val="26"/>
        </w:rPr>
        <w:t>On the right side, the breakdown of revenue by segment.</w:t>
      </w:r>
      <w:r w:rsidR="00487E70" w:rsidRPr="00A26D50">
        <w:rPr>
          <w:sz w:val="24"/>
          <w:szCs w:val="26"/>
        </w:rPr>
        <w:t xml:space="preserve"> </w:t>
      </w:r>
      <w:r w:rsidR="00917C0A" w:rsidRPr="00483C72">
        <w:rPr>
          <w:sz w:val="24"/>
          <w:szCs w:val="26"/>
        </w:rPr>
        <w:t>Here again, nothing very different from previous periods.</w:t>
      </w:r>
      <w:r w:rsidR="00487E70" w:rsidRPr="00A26D50">
        <w:rPr>
          <w:sz w:val="24"/>
          <w:szCs w:val="26"/>
        </w:rPr>
        <w:t xml:space="preserve"> </w:t>
      </w:r>
      <w:r w:rsidR="00917C0A" w:rsidRPr="00483C72">
        <w:rPr>
          <w:sz w:val="24"/>
          <w:szCs w:val="26"/>
        </w:rPr>
        <w:t>It’s worth mentioning that resales accounted for 14% of revenues.</w:t>
      </w:r>
      <w:r w:rsidR="00487E70" w:rsidRPr="00A26D50">
        <w:rPr>
          <w:sz w:val="24"/>
          <w:szCs w:val="26"/>
        </w:rPr>
        <w:t xml:space="preserve"> </w:t>
      </w:r>
      <w:r w:rsidR="00917C0A" w:rsidRPr="00483C72">
        <w:rPr>
          <w:sz w:val="24"/>
          <w:szCs w:val="26"/>
        </w:rPr>
        <w:t xml:space="preserve">In the same period last year, this number was around 10%, a significant growth which is a positive because resales are basically the </w:t>
      </w:r>
      <w:r w:rsidR="00917C0A" w:rsidRPr="00483C72">
        <w:rPr>
          <w:sz w:val="24"/>
          <w:szCs w:val="26"/>
        </w:rPr>
        <w:lastRenderedPageBreak/>
        <w:t>sale of panels at timber dealers like Leo, which serves small industries and carpenters.</w:t>
      </w:r>
      <w:r w:rsidR="00487E70" w:rsidRPr="00A26D50">
        <w:rPr>
          <w:sz w:val="24"/>
          <w:szCs w:val="26"/>
        </w:rPr>
        <w:t xml:space="preserve"> </w:t>
      </w:r>
      <w:r w:rsidR="00917C0A" w:rsidRPr="00483C72">
        <w:rPr>
          <w:sz w:val="24"/>
          <w:szCs w:val="26"/>
        </w:rPr>
        <w:t>In this segment, we launched some high value-added products like Lacca, which is an exclusive shiny finish from the company, and BP, which are high value-added products, meaning that growth in this segment is quite positive to improve the company's margin.</w:t>
      </w:r>
      <w:r w:rsidR="00487E70" w:rsidRPr="00A26D50">
        <w:rPr>
          <w:sz w:val="24"/>
          <w:szCs w:val="26"/>
        </w:rPr>
        <w:t xml:space="preserve"> </w:t>
      </w:r>
      <w:r w:rsidR="00917C0A" w:rsidRPr="00483C72">
        <w:rPr>
          <w:sz w:val="24"/>
          <w:szCs w:val="26"/>
        </w:rPr>
        <w:t>In the external market, we have seen certain loss of momentum, but there is no negative aspect.</w:t>
      </w:r>
      <w:r w:rsidR="00487E70" w:rsidRPr="00A26D50">
        <w:rPr>
          <w:sz w:val="24"/>
          <w:szCs w:val="26"/>
        </w:rPr>
        <w:t xml:space="preserve"> </w:t>
      </w:r>
      <w:r w:rsidR="00917C0A" w:rsidRPr="00483C72">
        <w:rPr>
          <w:sz w:val="24"/>
          <w:szCs w:val="26"/>
        </w:rPr>
        <w:t xml:space="preserve">In fact, it is a </w:t>
      </w:r>
      <w:r w:rsidR="00B244CE" w:rsidRPr="00483C72">
        <w:rPr>
          <w:sz w:val="24"/>
          <w:szCs w:val="26"/>
        </w:rPr>
        <w:t xml:space="preserve">trend </w:t>
      </w:r>
      <w:r w:rsidR="00917C0A" w:rsidRPr="00483C72">
        <w:rPr>
          <w:sz w:val="24"/>
          <w:szCs w:val="26"/>
        </w:rPr>
        <w:t xml:space="preserve">that comes </w:t>
      </w:r>
      <w:r w:rsidR="00B244CE" w:rsidRPr="00483C72">
        <w:rPr>
          <w:sz w:val="24"/>
          <w:szCs w:val="26"/>
        </w:rPr>
        <w:t xml:space="preserve">together </w:t>
      </w:r>
      <w:r w:rsidR="00917C0A" w:rsidRPr="00483C72">
        <w:rPr>
          <w:sz w:val="24"/>
          <w:szCs w:val="26"/>
        </w:rPr>
        <w:t xml:space="preserve">with the improvement </w:t>
      </w:r>
      <w:r w:rsidR="00B244CE" w:rsidRPr="00483C72">
        <w:rPr>
          <w:sz w:val="24"/>
          <w:szCs w:val="26"/>
        </w:rPr>
        <w:t xml:space="preserve">in </w:t>
      </w:r>
      <w:r w:rsidR="00917C0A" w:rsidRPr="00483C72">
        <w:rPr>
          <w:sz w:val="24"/>
          <w:szCs w:val="26"/>
        </w:rPr>
        <w:t xml:space="preserve">the domestic market and, </w:t>
      </w:r>
      <w:r w:rsidR="00B244CE" w:rsidRPr="00483C72">
        <w:rPr>
          <w:sz w:val="24"/>
          <w:szCs w:val="26"/>
        </w:rPr>
        <w:t>hence</w:t>
      </w:r>
      <w:r w:rsidR="00917C0A" w:rsidRPr="00483C72">
        <w:rPr>
          <w:sz w:val="24"/>
          <w:szCs w:val="26"/>
        </w:rPr>
        <w:t xml:space="preserve">, better opportunities to place the product locally, and a </w:t>
      </w:r>
      <w:r w:rsidR="00B244CE" w:rsidRPr="00483C72">
        <w:rPr>
          <w:sz w:val="24"/>
          <w:szCs w:val="26"/>
        </w:rPr>
        <w:t xml:space="preserve">slight </w:t>
      </w:r>
      <w:r w:rsidR="00917C0A" w:rsidRPr="00483C72">
        <w:rPr>
          <w:sz w:val="24"/>
          <w:szCs w:val="26"/>
        </w:rPr>
        <w:t xml:space="preserve">loss of </w:t>
      </w:r>
      <w:r w:rsidR="00B244CE" w:rsidRPr="00483C72">
        <w:rPr>
          <w:sz w:val="24"/>
          <w:szCs w:val="26"/>
        </w:rPr>
        <w:t xml:space="preserve">share is due to the </w:t>
      </w:r>
      <w:r w:rsidR="00917C0A" w:rsidRPr="00483C72">
        <w:rPr>
          <w:sz w:val="24"/>
          <w:szCs w:val="26"/>
        </w:rPr>
        <w:t xml:space="preserve">exchange </w:t>
      </w:r>
      <w:r w:rsidR="00B244CE" w:rsidRPr="00483C72">
        <w:rPr>
          <w:sz w:val="24"/>
          <w:szCs w:val="26"/>
        </w:rPr>
        <w:t xml:space="preserve">rate </w:t>
      </w:r>
      <w:r w:rsidR="00917C0A" w:rsidRPr="00483C72">
        <w:rPr>
          <w:sz w:val="24"/>
          <w:szCs w:val="26"/>
        </w:rPr>
        <w:t xml:space="preserve">variation, which reduces the </w:t>
      </w:r>
      <w:r w:rsidR="00B244CE" w:rsidRPr="00483C72">
        <w:rPr>
          <w:sz w:val="24"/>
          <w:szCs w:val="26"/>
        </w:rPr>
        <w:t xml:space="preserve">share in </w:t>
      </w:r>
      <w:r w:rsidR="00917C0A" w:rsidRPr="00483C72">
        <w:rPr>
          <w:sz w:val="24"/>
          <w:szCs w:val="26"/>
        </w:rPr>
        <w:t>reais of the Company</w:t>
      </w:r>
      <w:r w:rsidR="00B244CE" w:rsidRPr="00483C72">
        <w:rPr>
          <w:sz w:val="24"/>
          <w:szCs w:val="26"/>
        </w:rPr>
        <w:t>’s exports</w:t>
      </w:r>
      <w:r w:rsidR="00917C0A" w:rsidRPr="00483C72">
        <w:rPr>
          <w:sz w:val="24"/>
          <w:szCs w:val="26"/>
        </w:rPr>
        <w:t xml:space="preserve"> as a whole.</w:t>
      </w:r>
    </w:p>
    <w:p w:rsidR="00487E70" w:rsidRPr="00A26D50" w:rsidRDefault="00A66F78" w:rsidP="00E64A28">
      <w:pPr>
        <w:spacing w:line="280" w:lineRule="auto"/>
        <w:jc w:val="both"/>
        <w:rPr>
          <w:sz w:val="24"/>
          <w:szCs w:val="26"/>
        </w:rPr>
      </w:pPr>
      <w:r w:rsidRPr="00483C72">
        <w:rPr>
          <w:sz w:val="24"/>
          <w:szCs w:val="26"/>
        </w:rPr>
        <w:t>Moving forward, we will talk about the Wood segment. On the top right side we have the products in this segment and how it accounted for 71% of the company’s revenues.</w:t>
      </w:r>
      <w:r w:rsidR="00487E70" w:rsidRPr="00A26D50">
        <w:rPr>
          <w:sz w:val="24"/>
          <w:szCs w:val="26"/>
        </w:rPr>
        <w:t xml:space="preserve"> </w:t>
      </w:r>
      <w:r w:rsidRPr="00483C72">
        <w:rPr>
          <w:sz w:val="24"/>
          <w:szCs w:val="26"/>
        </w:rPr>
        <w:t>And we have MDP panels with 30%, THDF with 34%, Fiber boards with 21% and laminated flooring with 15%.</w:t>
      </w:r>
      <w:r w:rsidR="00487E70" w:rsidRPr="00A26D50">
        <w:rPr>
          <w:sz w:val="24"/>
          <w:szCs w:val="26"/>
        </w:rPr>
        <w:t xml:space="preserve"> </w:t>
      </w:r>
      <w:r w:rsidR="00A2599D" w:rsidRPr="00483C72">
        <w:rPr>
          <w:sz w:val="24"/>
          <w:szCs w:val="26"/>
        </w:rPr>
        <w:t>Also, if we go back, we will not see major differences in the share of these products</w:t>
      </w:r>
      <w:r w:rsidRPr="00483C72">
        <w:rPr>
          <w:sz w:val="24"/>
          <w:szCs w:val="26"/>
        </w:rPr>
        <w:t>.</w:t>
      </w:r>
      <w:r w:rsidR="00487E70" w:rsidRPr="00A26D50">
        <w:rPr>
          <w:sz w:val="24"/>
          <w:szCs w:val="26"/>
        </w:rPr>
        <w:t xml:space="preserve"> </w:t>
      </w:r>
      <w:r w:rsidR="00A2599D" w:rsidRPr="00483C72">
        <w:rPr>
          <w:sz w:val="24"/>
          <w:szCs w:val="26"/>
        </w:rPr>
        <w:t>Take a look first in the lower left side of the slide, where we compare volume growth in our domestic sales and exports in the two quarters:</w:t>
      </w:r>
      <w:r w:rsidR="00487E70" w:rsidRPr="00A26D50">
        <w:rPr>
          <w:sz w:val="24"/>
          <w:szCs w:val="26"/>
        </w:rPr>
        <w:t xml:space="preserve"> </w:t>
      </w:r>
      <w:r w:rsidR="00157B49" w:rsidRPr="00483C72">
        <w:rPr>
          <w:sz w:val="24"/>
          <w:szCs w:val="26"/>
        </w:rPr>
        <w:t xml:space="preserve">the quarter of </w:t>
      </w:r>
      <w:r w:rsidR="00A2599D" w:rsidRPr="00483C72">
        <w:rPr>
          <w:sz w:val="24"/>
          <w:szCs w:val="26"/>
        </w:rPr>
        <w:t xml:space="preserve">2016 </w:t>
      </w:r>
      <w:r w:rsidR="00157B49" w:rsidRPr="00483C72">
        <w:rPr>
          <w:sz w:val="24"/>
          <w:szCs w:val="26"/>
        </w:rPr>
        <w:t xml:space="preserve">against this quarter, </w:t>
      </w:r>
      <w:r w:rsidR="00A2599D" w:rsidRPr="00483C72">
        <w:rPr>
          <w:sz w:val="24"/>
          <w:szCs w:val="26"/>
        </w:rPr>
        <w:t>3</w:t>
      </w:r>
      <w:r w:rsidR="00157B49" w:rsidRPr="00483C72">
        <w:rPr>
          <w:sz w:val="24"/>
          <w:szCs w:val="26"/>
        </w:rPr>
        <w:t>Q</w:t>
      </w:r>
      <w:r w:rsidR="00A2599D" w:rsidRPr="00483C72">
        <w:rPr>
          <w:sz w:val="24"/>
          <w:szCs w:val="26"/>
        </w:rPr>
        <w:t xml:space="preserve">17, </w:t>
      </w:r>
      <w:r w:rsidR="00157B49" w:rsidRPr="00483C72">
        <w:rPr>
          <w:sz w:val="24"/>
          <w:szCs w:val="26"/>
        </w:rPr>
        <w:t xml:space="preserve">an increase of </w:t>
      </w:r>
      <w:r w:rsidR="00A2599D" w:rsidRPr="00483C72">
        <w:rPr>
          <w:sz w:val="24"/>
          <w:szCs w:val="26"/>
        </w:rPr>
        <w:t xml:space="preserve">12%, </w:t>
      </w:r>
      <w:r w:rsidR="00157B49" w:rsidRPr="00483C72">
        <w:rPr>
          <w:sz w:val="24"/>
          <w:szCs w:val="26"/>
        </w:rPr>
        <w:t xml:space="preserve">and as we mentioned at the start, the market too grew by around </w:t>
      </w:r>
      <w:r w:rsidR="00A2599D" w:rsidRPr="00483C72">
        <w:rPr>
          <w:sz w:val="24"/>
          <w:szCs w:val="26"/>
        </w:rPr>
        <w:t xml:space="preserve">11%, </w:t>
      </w:r>
      <w:r w:rsidR="00157B49" w:rsidRPr="00483C72">
        <w:rPr>
          <w:sz w:val="24"/>
          <w:szCs w:val="26"/>
        </w:rPr>
        <w:t>slightly lower than we did</w:t>
      </w:r>
      <w:r w:rsidR="00A2599D" w:rsidRPr="00483C72">
        <w:rPr>
          <w:sz w:val="24"/>
          <w:szCs w:val="26"/>
        </w:rPr>
        <w:t>.</w:t>
      </w:r>
      <w:r w:rsidR="00487E70" w:rsidRPr="00A26D50">
        <w:rPr>
          <w:sz w:val="24"/>
          <w:szCs w:val="26"/>
        </w:rPr>
        <w:t xml:space="preserve"> </w:t>
      </w:r>
      <w:r w:rsidR="009235D9" w:rsidRPr="00483C72">
        <w:rPr>
          <w:sz w:val="24"/>
          <w:szCs w:val="26"/>
        </w:rPr>
        <w:t xml:space="preserve">The numbers are not here, but it’s mainly in the domestic market where we grew </w:t>
      </w:r>
      <w:r w:rsidR="00157B49" w:rsidRPr="00483C72">
        <w:rPr>
          <w:sz w:val="24"/>
          <w:szCs w:val="26"/>
        </w:rPr>
        <w:t>13</w:t>
      </w:r>
      <w:r w:rsidR="009235D9" w:rsidRPr="00483C72">
        <w:rPr>
          <w:sz w:val="24"/>
          <w:szCs w:val="26"/>
        </w:rPr>
        <w:t>.</w:t>
      </w:r>
      <w:r w:rsidR="00157B49" w:rsidRPr="00483C72">
        <w:rPr>
          <w:sz w:val="24"/>
          <w:szCs w:val="26"/>
        </w:rPr>
        <w:t xml:space="preserve">4% </w:t>
      </w:r>
      <w:r w:rsidR="009235D9" w:rsidRPr="00483C72">
        <w:rPr>
          <w:sz w:val="24"/>
          <w:szCs w:val="26"/>
        </w:rPr>
        <w:t xml:space="preserve">in the period, and slightly lower in the export market, where we grew about </w:t>
      </w:r>
      <w:r w:rsidR="00157B49" w:rsidRPr="00483C72">
        <w:rPr>
          <w:sz w:val="24"/>
          <w:szCs w:val="26"/>
        </w:rPr>
        <w:t>6%.</w:t>
      </w:r>
      <w:r w:rsidR="00487E70" w:rsidRPr="00A26D50">
        <w:rPr>
          <w:sz w:val="24"/>
          <w:szCs w:val="26"/>
        </w:rPr>
        <w:t xml:space="preserve"> </w:t>
      </w:r>
      <w:r w:rsidR="009235D9" w:rsidRPr="006774A9">
        <w:rPr>
          <w:sz w:val="24"/>
          <w:szCs w:val="26"/>
        </w:rPr>
        <w:t>The composition</w:t>
      </w:r>
      <w:r w:rsidR="009235D9" w:rsidRPr="00483C72">
        <w:rPr>
          <w:sz w:val="24"/>
          <w:szCs w:val="26"/>
        </w:rPr>
        <w:t xml:space="preserve"> of the two numbers gives 12%.</w:t>
      </w:r>
      <w:r w:rsidR="00487E70" w:rsidRPr="00A26D50">
        <w:rPr>
          <w:sz w:val="24"/>
          <w:szCs w:val="26"/>
        </w:rPr>
        <w:t xml:space="preserve"> </w:t>
      </w:r>
      <w:r w:rsidR="009235D9" w:rsidRPr="00483C72">
        <w:rPr>
          <w:sz w:val="24"/>
          <w:szCs w:val="26"/>
        </w:rPr>
        <w:t xml:space="preserve">On the right side of the chart, we have the same volumes </w:t>
      </w:r>
      <w:r w:rsidR="00731D18" w:rsidRPr="00483C72">
        <w:rPr>
          <w:sz w:val="24"/>
          <w:szCs w:val="26"/>
        </w:rPr>
        <w:t xml:space="preserve">for the </w:t>
      </w:r>
      <w:r w:rsidR="009235D9" w:rsidRPr="00483C72">
        <w:rPr>
          <w:sz w:val="24"/>
          <w:szCs w:val="26"/>
        </w:rPr>
        <w:t>9 months of the year and also our growth, which is higher than market growth.</w:t>
      </w:r>
      <w:r w:rsidR="00487E70" w:rsidRPr="00A26D50">
        <w:rPr>
          <w:sz w:val="24"/>
          <w:szCs w:val="26"/>
        </w:rPr>
        <w:t xml:space="preserve"> </w:t>
      </w:r>
      <w:r w:rsidR="00731D18" w:rsidRPr="00483C72">
        <w:rPr>
          <w:sz w:val="24"/>
          <w:szCs w:val="26"/>
        </w:rPr>
        <w:t>We registered volume growth of 8.5%, while the market grew 5.3%, which too is a healthy growth for nine months.</w:t>
      </w:r>
      <w:r w:rsidR="00487E70" w:rsidRPr="00A26D50">
        <w:rPr>
          <w:sz w:val="24"/>
          <w:szCs w:val="26"/>
        </w:rPr>
        <w:t xml:space="preserve"> </w:t>
      </w:r>
      <w:r w:rsidR="00731D18" w:rsidRPr="00483C72">
        <w:rPr>
          <w:sz w:val="24"/>
          <w:szCs w:val="26"/>
        </w:rPr>
        <w:t>On the top left we have the performance of revenue, with comparison of our revenue from this segment in the quarter and the year.</w:t>
      </w:r>
      <w:r w:rsidR="00487E70" w:rsidRPr="00A26D50">
        <w:rPr>
          <w:sz w:val="24"/>
          <w:szCs w:val="26"/>
        </w:rPr>
        <w:t xml:space="preserve"> </w:t>
      </w:r>
      <w:r w:rsidR="00731D18" w:rsidRPr="00483C72">
        <w:rPr>
          <w:sz w:val="24"/>
          <w:szCs w:val="26"/>
        </w:rPr>
        <w:t>What we notice is that revenue variation was slightly lower than the variation in volume, which implies certain loss in the price in reais.</w:t>
      </w:r>
      <w:r w:rsidR="00487E70" w:rsidRPr="00A26D50">
        <w:rPr>
          <w:sz w:val="24"/>
          <w:szCs w:val="26"/>
        </w:rPr>
        <w:t xml:space="preserve"> </w:t>
      </w:r>
      <w:r w:rsidR="00731D18" w:rsidRPr="00483C72">
        <w:rPr>
          <w:sz w:val="24"/>
          <w:szCs w:val="26"/>
        </w:rPr>
        <w:t>We say loss of price, we lost a little in MDP and a little in the laminated flooring mix.</w:t>
      </w:r>
      <w:r w:rsidR="00487E70" w:rsidRPr="00A26D50">
        <w:rPr>
          <w:sz w:val="24"/>
          <w:szCs w:val="26"/>
        </w:rPr>
        <w:t xml:space="preserve"> </w:t>
      </w:r>
      <w:r w:rsidR="000A7112" w:rsidRPr="00483C72">
        <w:rPr>
          <w:sz w:val="24"/>
          <w:szCs w:val="26"/>
        </w:rPr>
        <w:t xml:space="preserve">But, as mentioned earlier, </w:t>
      </w:r>
      <w:r w:rsidR="009D4C2C" w:rsidRPr="00483C72">
        <w:rPr>
          <w:sz w:val="24"/>
          <w:szCs w:val="26"/>
        </w:rPr>
        <w:t>there is the influence of the exchange rate, as a result of which revenue declined in reais, though not in dollar terms</w:t>
      </w:r>
      <w:r w:rsidR="000A7112" w:rsidRPr="00483C72">
        <w:rPr>
          <w:sz w:val="24"/>
          <w:szCs w:val="26"/>
        </w:rPr>
        <w:t>.</w:t>
      </w:r>
      <w:r w:rsidR="00487E70" w:rsidRPr="00A26D50">
        <w:rPr>
          <w:sz w:val="24"/>
          <w:szCs w:val="26"/>
        </w:rPr>
        <w:t xml:space="preserve"> </w:t>
      </w:r>
      <w:r w:rsidR="009D4C2C" w:rsidRPr="00483C72">
        <w:rPr>
          <w:sz w:val="24"/>
          <w:szCs w:val="26"/>
        </w:rPr>
        <w:t>But what is important to note is that despite this lower growth in revenue in relation to volume, there is no loss of margin.</w:t>
      </w:r>
      <w:r w:rsidR="00487E70" w:rsidRPr="00A26D50">
        <w:rPr>
          <w:sz w:val="24"/>
          <w:szCs w:val="26"/>
        </w:rPr>
        <w:t xml:space="preserve"> </w:t>
      </w:r>
      <w:r w:rsidR="00E64A28" w:rsidRPr="00483C72">
        <w:rPr>
          <w:sz w:val="24"/>
          <w:szCs w:val="26"/>
        </w:rPr>
        <w:t>In fact, costs are very well managed. We even saw some decline in the costs of a few inputs, especially, electricity</w:t>
      </w:r>
      <w:r w:rsidR="009D4C2C" w:rsidRPr="00483C72">
        <w:rPr>
          <w:sz w:val="24"/>
          <w:szCs w:val="26"/>
        </w:rPr>
        <w:t>.</w:t>
      </w:r>
      <w:r w:rsidR="00487E70" w:rsidRPr="00A26D50">
        <w:rPr>
          <w:sz w:val="24"/>
          <w:szCs w:val="26"/>
        </w:rPr>
        <w:t xml:space="preserve"> </w:t>
      </w:r>
      <w:r w:rsidR="00E64A28" w:rsidRPr="00483C72">
        <w:rPr>
          <w:sz w:val="24"/>
          <w:szCs w:val="26"/>
        </w:rPr>
        <w:t>So, margins are maintained or are even slightly higher than in the previous period.</w:t>
      </w:r>
    </w:p>
    <w:p w:rsidR="00487E70" w:rsidRPr="00A26D50" w:rsidRDefault="00FA013D" w:rsidP="00314E00">
      <w:pPr>
        <w:spacing w:line="280" w:lineRule="auto"/>
        <w:jc w:val="both"/>
        <w:rPr>
          <w:sz w:val="24"/>
          <w:szCs w:val="26"/>
        </w:rPr>
      </w:pPr>
      <w:r w:rsidRPr="00483C72">
        <w:rPr>
          <w:sz w:val="24"/>
          <w:szCs w:val="26"/>
        </w:rPr>
        <w:t>Next, is the utilization of our installed capacity in the main lines in the Wood segment.</w:t>
      </w:r>
      <w:r w:rsidR="00487E70" w:rsidRPr="00A26D50">
        <w:rPr>
          <w:sz w:val="24"/>
          <w:szCs w:val="26"/>
        </w:rPr>
        <w:t xml:space="preserve"> </w:t>
      </w:r>
      <w:r w:rsidRPr="00483C72">
        <w:rPr>
          <w:sz w:val="24"/>
          <w:szCs w:val="26"/>
        </w:rPr>
        <w:t>As always, the line with the best utilization is the MDP and Laminated Flooring line in Botucatu.</w:t>
      </w:r>
      <w:r w:rsidR="00487E70" w:rsidRPr="00A26D50">
        <w:rPr>
          <w:sz w:val="24"/>
          <w:szCs w:val="26"/>
        </w:rPr>
        <w:t xml:space="preserve"> </w:t>
      </w:r>
      <w:r w:rsidRPr="00483C72">
        <w:rPr>
          <w:sz w:val="24"/>
          <w:szCs w:val="26"/>
        </w:rPr>
        <w:t>Summing up the two lines, the press is used both in the production of substrate for Floors and for MDP, with 91% capacity utilization, which is quite good.</w:t>
      </w:r>
      <w:r w:rsidR="00487E70" w:rsidRPr="00A26D50">
        <w:rPr>
          <w:sz w:val="24"/>
          <w:szCs w:val="26"/>
        </w:rPr>
        <w:t xml:space="preserve"> </w:t>
      </w:r>
      <w:r w:rsidR="004D7553" w:rsidRPr="00483C72">
        <w:rPr>
          <w:sz w:val="24"/>
          <w:szCs w:val="26"/>
        </w:rPr>
        <w:t>On the left, we have the utilization of the THDF line. Due to its nature, its performance is slightly lower than that of MDP, yet it was positive at 85% in the quarter, compared to 82% last year.</w:t>
      </w:r>
      <w:r w:rsidR="00487E70" w:rsidRPr="00A26D50">
        <w:rPr>
          <w:sz w:val="24"/>
          <w:szCs w:val="26"/>
        </w:rPr>
        <w:t xml:space="preserve"> </w:t>
      </w:r>
      <w:r w:rsidR="004D7553" w:rsidRPr="00483C72">
        <w:rPr>
          <w:sz w:val="24"/>
          <w:szCs w:val="26"/>
        </w:rPr>
        <w:t>Further to the left is Fiberboard.</w:t>
      </w:r>
      <w:r w:rsidR="00487E70" w:rsidRPr="00A26D50">
        <w:rPr>
          <w:sz w:val="24"/>
          <w:szCs w:val="26"/>
        </w:rPr>
        <w:t xml:space="preserve"> </w:t>
      </w:r>
      <w:r w:rsidR="004D7553" w:rsidRPr="00483C72">
        <w:rPr>
          <w:sz w:val="24"/>
          <w:szCs w:val="26"/>
        </w:rPr>
        <w:t>This is an older line.</w:t>
      </w:r>
      <w:r w:rsidR="00487E70" w:rsidRPr="00A26D50">
        <w:rPr>
          <w:sz w:val="24"/>
          <w:szCs w:val="26"/>
        </w:rPr>
        <w:t xml:space="preserve"> </w:t>
      </w:r>
      <w:r w:rsidR="00D70182" w:rsidRPr="00483C72">
        <w:rPr>
          <w:sz w:val="24"/>
          <w:szCs w:val="26"/>
        </w:rPr>
        <w:t>In fact, they are two lines</w:t>
      </w:r>
      <w:r w:rsidR="004D7553" w:rsidRPr="00483C72">
        <w:rPr>
          <w:sz w:val="24"/>
          <w:szCs w:val="26"/>
        </w:rPr>
        <w:t xml:space="preserve">, Dura I </w:t>
      </w:r>
      <w:r w:rsidR="00D70182" w:rsidRPr="00483C72">
        <w:rPr>
          <w:sz w:val="24"/>
          <w:szCs w:val="26"/>
        </w:rPr>
        <w:t xml:space="preserve">and </w:t>
      </w:r>
      <w:r w:rsidR="004D7553" w:rsidRPr="00483C72">
        <w:rPr>
          <w:sz w:val="24"/>
          <w:szCs w:val="26"/>
        </w:rPr>
        <w:t xml:space="preserve">Dura II, </w:t>
      </w:r>
      <w:r w:rsidR="00D70182" w:rsidRPr="00483C72">
        <w:rPr>
          <w:sz w:val="24"/>
          <w:szCs w:val="26"/>
        </w:rPr>
        <w:t xml:space="preserve">whose capacity utilization was slightly below par at around </w:t>
      </w:r>
      <w:r w:rsidR="004D7553" w:rsidRPr="00483C72">
        <w:rPr>
          <w:sz w:val="24"/>
          <w:szCs w:val="26"/>
        </w:rPr>
        <w:t xml:space="preserve">72, 75% </w:t>
      </w:r>
      <w:r w:rsidR="00D70182" w:rsidRPr="00483C72">
        <w:rPr>
          <w:sz w:val="24"/>
          <w:szCs w:val="26"/>
        </w:rPr>
        <w:t>and 76%. But these are reasonable for the line.</w:t>
      </w:r>
      <w:r w:rsidR="00487E70" w:rsidRPr="00A26D50">
        <w:rPr>
          <w:sz w:val="24"/>
          <w:szCs w:val="26"/>
        </w:rPr>
        <w:t xml:space="preserve"> </w:t>
      </w:r>
      <w:r w:rsidR="001F2314" w:rsidRPr="00483C72">
        <w:rPr>
          <w:sz w:val="24"/>
          <w:szCs w:val="26"/>
        </w:rPr>
        <w:t xml:space="preserve">And on the right side, we have the utilization of the laminate flooring line. As we always mention, this line is very simple and has different characteristics from the others, which we can turn on and off easily. The 50% utilization represents more of an opportunity for continued growth in the Laminate Flooring line than a </w:t>
      </w:r>
      <w:r w:rsidR="001F2314" w:rsidRPr="00483C72">
        <w:rPr>
          <w:sz w:val="24"/>
          <w:szCs w:val="26"/>
        </w:rPr>
        <w:lastRenderedPageBreak/>
        <w:t>problem</w:t>
      </w:r>
      <w:r w:rsidR="00D70182" w:rsidRPr="00483C72">
        <w:rPr>
          <w:sz w:val="24"/>
          <w:szCs w:val="26"/>
        </w:rPr>
        <w:t>.</w:t>
      </w:r>
      <w:r w:rsidR="00487E70" w:rsidRPr="00A26D50">
        <w:rPr>
          <w:sz w:val="24"/>
          <w:szCs w:val="26"/>
        </w:rPr>
        <w:t xml:space="preserve"> </w:t>
      </w:r>
      <w:r w:rsidR="001F2314" w:rsidRPr="00483C72">
        <w:rPr>
          <w:sz w:val="24"/>
          <w:szCs w:val="26"/>
        </w:rPr>
        <w:t>At the bottom</w:t>
      </w:r>
      <w:r w:rsidR="0021515D">
        <w:rPr>
          <w:sz w:val="24"/>
          <w:szCs w:val="26"/>
        </w:rPr>
        <w:t xml:space="preserve"> is </w:t>
      </w:r>
      <w:r w:rsidR="001F2314" w:rsidRPr="00483C72">
        <w:rPr>
          <w:sz w:val="24"/>
          <w:szCs w:val="26"/>
        </w:rPr>
        <w:t>the breakdown of costs by type of panels, which shows no major development.</w:t>
      </w:r>
      <w:r w:rsidR="00487E70" w:rsidRPr="00A26D50">
        <w:rPr>
          <w:sz w:val="24"/>
          <w:szCs w:val="26"/>
        </w:rPr>
        <w:t xml:space="preserve"> </w:t>
      </w:r>
      <w:r w:rsidR="00314E00" w:rsidRPr="00483C72">
        <w:rPr>
          <w:sz w:val="24"/>
          <w:szCs w:val="26"/>
        </w:rPr>
        <w:t>In the breakdown of cost by all types of panels, on the left, what is worth highlighting is that last quarter, electricity accounted for a higher share of costs, at  around 9% and fell to 7%.</w:t>
      </w:r>
      <w:r w:rsidR="00487E70" w:rsidRPr="00A26D50">
        <w:rPr>
          <w:sz w:val="24"/>
          <w:szCs w:val="26"/>
        </w:rPr>
        <w:t xml:space="preserve"> </w:t>
      </w:r>
      <w:r w:rsidR="00314E00" w:rsidRPr="00483C72">
        <w:rPr>
          <w:sz w:val="24"/>
          <w:szCs w:val="26"/>
        </w:rPr>
        <w:t>This year, electricity has been beneficial to us and helped in the composition or management of the Company’s costs.</w:t>
      </w:r>
    </w:p>
    <w:p w:rsidR="00487E70" w:rsidRPr="00A26D50" w:rsidRDefault="00314E00" w:rsidP="00240D33">
      <w:pPr>
        <w:spacing w:line="280" w:lineRule="auto"/>
        <w:jc w:val="both"/>
        <w:rPr>
          <w:sz w:val="24"/>
          <w:szCs w:val="26"/>
        </w:rPr>
      </w:pPr>
      <w:r w:rsidRPr="00483C72">
        <w:rPr>
          <w:sz w:val="24"/>
          <w:szCs w:val="26"/>
        </w:rPr>
        <w:t>The Paint segment on the next slide.</w:t>
      </w:r>
      <w:r w:rsidR="00487E70" w:rsidRPr="00A26D50">
        <w:rPr>
          <w:sz w:val="24"/>
          <w:szCs w:val="26"/>
        </w:rPr>
        <w:t xml:space="preserve"> </w:t>
      </w:r>
      <w:r w:rsidRPr="00483C72">
        <w:rPr>
          <w:sz w:val="24"/>
          <w:szCs w:val="26"/>
        </w:rPr>
        <w:t>Here were are in a slightly more difficult situation, not just during the quarter, as shown in the table on the right, but during the year, where our performance has been worse than the market’s, which hasn’t helped much.</w:t>
      </w:r>
      <w:r w:rsidR="00E56F6A" w:rsidRPr="00A26D50">
        <w:rPr>
          <w:sz w:val="24"/>
          <w:szCs w:val="26"/>
        </w:rPr>
        <w:t xml:space="preserve"> </w:t>
      </w:r>
      <w:r w:rsidRPr="00483C72">
        <w:rPr>
          <w:sz w:val="24"/>
          <w:szCs w:val="26"/>
        </w:rPr>
        <w:t>The company has lost some share in this segment, both during the quarter and the year.</w:t>
      </w:r>
      <w:r w:rsidR="00487E70" w:rsidRPr="00A26D50">
        <w:rPr>
          <w:sz w:val="24"/>
          <w:szCs w:val="26"/>
        </w:rPr>
        <w:t xml:space="preserve"> </w:t>
      </w:r>
      <w:r w:rsidRPr="00483C72">
        <w:rPr>
          <w:sz w:val="24"/>
          <w:szCs w:val="26"/>
        </w:rPr>
        <w:t>Without making projections, what we can say here is that we are working intensively on defining new strategies, we strengthened our marketing team, on people to work at the point of sale and new product development. We believe that we can deliver better performance in the coming quarters.</w:t>
      </w:r>
      <w:r w:rsidR="00487E70" w:rsidRPr="00A26D50">
        <w:rPr>
          <w:sz w:val="24"/>
          <w:szCs w:val="26"/>
        </w:rPr>
        <w:t xml:space="preserve"> </w:t>
      </w:r>
      <w:r w:rsidR="00240D33" w:rsidRPr="00483C72">
        <w:rPr>
          <w:sz w:val="24"/>
          <w:szCs w:val="26"/>
        </w:rPr>
        <w:t>The good news in this segment is that if we compare the table on the right with the table on revenue, we realize that the decrease in volume was steeper than the decrease in revenue, which means there is recovery, an increase in prices in relation to last year, slightly minimizing the drop in volume with regard to revenue</w:t>
      </w:r>
      <w:r w:rsidRPr="00483C72">
        <w:rPr>
          <w:sz w:val="24"/>
          <w:szCs w:val="26"/>
        </w:rPr>
        <w:t>.</w:t>
      </w:r>
      <w:r w:rsidR="00487E70" w:rsidRPr="00A26D50">
        <w:rPr>
          <w:sz w:val="24"/>
          <w:szCs w:val="26"/>
        </w:rPr>
        <w:t xml:space="preserve"> </w:t>
      </w:r>
      <w:r w:rsidR="00240D33" w:rsidRPr="00483C72">
        <w:rPr>
          <w:sz w:val="24"/>
          <w:szCs w:val="26"/>
        </w:rPr>
        <w:t>As for other information in this slide, there is nothing much to comment.</w:t>
      </w:r>
      <w:r w:rsidR="00487E70" w:rsidRPr="00A26D50">
        <w:rPr>
          <w:sz w:val="24"/>
          <w:szCs w:val="26"/>
        </w:rPr>
        <w:t xml:space="preserve"> </w:t>
      </w:r>
      <w:r w:rsidR="00240D33" w:rsidRPr="00483C72">
        <w:rPr>
          <w:sz w:val="24"/>
          <w:szCs w:val="26"/>
        </w:rPr>
        <w:t>It’s more for informational purposes and for building models.</w:t>
      </w:r>
    </w:p>
    <w:p w:rsidR="00487E70" w:rsidRPr="00A26D50" w:rsidRDefault="00240D33" w:rsidP="00721901">
      <w:pPr>
        <w:spacing w:line="280" w:lineRule="auto"/>
        <w:jc w:val="both"/>
        <w:rPr>
          <w:sz w:val="24"/>
          <w:szCs w:val="26"/>
        </w:rPr>
      </w:pPr>
      <w:r w:rsidRPr="00483C72">
        <w:rPr>
          <w:sz w:val="24"/>
          <w:szCs w:val="26"/>
        </w:rPr>
        <w:t xml:space="preserve">Moving </w:t>
      </w:r>
      <w:r w:rsidR="00A26D50" w:rsidRPr="00483C72">
        <w:rPr>
          <w:sz w:val="24"/>
          <w:szCs w:val="26"/>
        </w:rPr>
        <w:t>on, we</w:t>
      </w:r>
      <w:r w:rsidRPr="00483C72">
        <w:rPr>
          <w:sz w:val="24"/>
          <w:szCs w:val="26"/>
        </w:rPr>
        <w:t xml:space="preserve"> have shown a summarized statement of results.</w:t>
      </w:r>
      <w:r w:rsidR="00487E70" w:rsidRPr="00A26D50">
        <w:rPr>
          <w:sz w:val="24"/>
          <w:szCs w:val="26"/>
        </w:rPr>
        <w:t xml:space="preserve"> </w:t>
      </w:r>
      <w:r w:rsidRPr="00483C72">
        <w:rPr>
          <w:sz w:val="24"/>
          <w:szCs w:val="26"/>
        </w:rPr>
        <w:t>A good deal of this information, we have already commented:</w:t>
      </w:r>
      <w:r w:rsidR="00487E70" w:rsidRPr="00A26D50">
        <w:rPr>
          <w:sz w:val="24"/>
          <w:szCs w:val="26"/>
        </w:rPr>
        <w:t xml:space="preserve"> </w:t>
      </w:r>
      <w:r w:rsidR="00F81B59" w:rsidRPr="00483C72">
        <w:rPr>
          <w:sz w:val="24"/>
          <w:szCs w:val="26"/>
        </w:rPr>
        <w:t>such as revenue, which grew by about 3% both in the quarter and the year; we said that gross margin had improved and we found that, looking at left on the quarter, we have a 2.4 percentage point increase, reaching 29.8% against 27.4% in the previous quarter, and a slight improvement in margin in nine months, but also an improvement</w:t>
      </w:r>
      <w:r w:rsidRPr="00483C72">
        <w:rPr>
          <w:sz w:val="24"/>
          <w:szCs w:val="26"/>
        </w:rPr>
        <w:t>.</w:t>
      </w:r>
      <w:r w:rsidR="003B11D6" w:rsidRPr="00A26D50">
        <w:rPr>
          <w:sz w:val="24"/>
          <w:szCs w:val="26"/>
        </w:rPr>
        <w:t xml:space="preserve"> </w:t>
      </w:r>
      <w:r w:rsidR="00F81B59" w:rsidRPr="00483C72">
        <w:rPr>
          <w:sz w:val="24"/>
          <w:szCs w:val="26"/>
        </w:rPr>
        <w:t>Moving on to administrative expenses, which basically are related to wages and hence linked to the collective bargaining agreement etc., we can perceive the sound management of the Company.</w:t>
      </w:r>
      <w:r w:rsidR="00487E70" w:rsidRPr="00A26D50">
        <w:rPr>
          <w:sz w:val="24"/>
          <w:szCs w:val="26"/>
        </w:rPr>
        <w:t xml:space="preserve"> </w:t>
      </w:r>
      <w:r w:rsidR="00F81B59" w:rsidRPr="00483C72">
        <w:rPr>
          <w:sz w:val="24"/>
          <w:szCs w:val="26"/>
        </w:rPr>
        <w:t>We carried out some restructuring and reduction in the administrative structure, and this is already evident from the reduction, in nominal terms, of 5.9% in the comparison between the two quarters.</w:t>
      </w:r>
      <w:r w:rsidR="00487E70" w:rsidRPr="00A26D50">
        <w:rPr>
          <w:sz w:val="24"/>
          <w:szCs w:val="26"/>
        </w:rPr>
        <w:t xml:space="preserve"> </w:t>
      </w:r>
      <w:r w:rsidR="00F81B59" w:rsidRPr="00483C72">
        <w:rPr>
          <w:sz w:val="24"/>
          <w:szCs w:val="26"/>
        </w:rPr>
        <w:t>Selling expenses increased in relation to the previous period.</w:t>
      </w:r>
      <w:r w:rsidR="003B11D6" w:rsidRPr="00A26D50">
        <w:rPr>
          <w:sz w:val="24"/>
          <w:szCs w:val="26"/>
        </w:rPr>
        <w:t xml:space="preserve"> </w:t>
      </w:r>
      <w:r w:rsidR="00F81B59" w:rsidRPr="00483C72">
        <w:rPr>
          <w:sz w:val="24"/>
          <w:szCs w:val="26"/>
        </w:rPr>
        <w:t xml:space="preserve">Some kind of increase was to be expected </w:t>
      </w:r>
      <w:r w:rsidR="00891799" w:rsidRPr="00483C72">
        <w:rPr>
          <w:sz w:val="24"/>
          <w:szCs w:val="26"/>
        </w:rPr>
        <w:t xml:space="preserve">since </w:t>
      </w:r>
      <w:r w:rsidR="00F81B59" w:rsidRPr="00483C72">
        <w:rPr>
          <w:sz w:val="24"/>
          <w:szCs w:val="26"/>
        </w:rPr>
        <w:t xml:space="preserve">as revenue increases, </w:t>
      </w:r>
      <w:r w:rsidR="0094398D" w:rsidRPr="00483C72">
        <w:rPr>
          <w:sz w:val="24"/>
          <w:szCs w:val="26"/>
        </w:rPr>
        <w:t>variable selling expenses such as freight and commissions too increase</w:t>
      </w:r>
      <w:r w:rsidR="00F81B59" w:rsidRPr="00483C72">
        <w:rPr>
          <w:sz w:val="24"/>
          <w:szCs w:val="26"/>
        </w:rPr>
        <w:t>.</w:t>
      </w:r>
      <w:r w:rsidR="00487E70" w:rsidRPr="00A26D50">
        <w:rPr>
          <w:sz w:val="24"/>
          <w:szCs w:val="26"/>
        </w:rPr>
        <w:t xml:space="preserve"> </w:t>
      </w:r>
      <w:r w:rsidR="00891799" w:rsidRPr="00483C72">
        <w:rPr>
          <w:sz w:val="24"/>
          <w:szCs w:val="26"/>
        </w:rPr>
        <w:t>In addition, marketing expenses and allowance for loan losses increased, affecting this number during the quarter.</w:t>
      </w:r>
      <w:r w:rsidR="00487E70" w:rsidRPr="00A26D50">
        <w:rPr>
          <w:sz w:val="24"/>
          <w:szCs w:val="26"/>
        </w:rPr>
        <w:t xml:space="preserve"> </w:t>
      </w:r>
      <w:r w:rsidR="00891799" w:rsidRPr="00483C72">
        <w:rPr>
          <w:sz w:val="24"/>
          <w:szCs w:val="26"/>
        </w:rPr>
        <w:t>In any case, the results have been satisfactory.</w:t>
      </w:r>
      <w:r w:rsidR="00487E70" w:rsidRPr="00A26D50">
        <w:rPr>
          <w:sz w:val="24"/>
          <w:szCs w:val="26"/>
        </w:rPr>
        <w:t xml:space="preserve"> </w:t>
      </w:r>
      <w:r w:rsidR="00891799" w:rsidRPr="00483C72">
        <w:rPr>
          <w:sz w:val="24"/>
          <w:szCs w:val="26"/>
        </w:rPr>
        <w:t>Let's now look at recurring EBITDA, which has some non-permanent effects. As we said in the beginning, there was a very positive growth of 16.5%, totaling R$55.5 million in the quarter, against R$ 47.6 million.</w:t>
      </w:r>
      <w:r w:rsidR="00487E70" w:rsidRPr="00A26D50">
        <w:rPr>
          <w:sz w:val="24"/>
          <w:szCs w:val="26"/>
        </w:rPr>
        <w:t xml:space="preserve"> </w:t>
      </w:r>
      <w:r w:rsidR="00891799" w:rsidRPr="00483C72">
        <w:rPr>
          <w:sz w:val="24"/>
          <w:szCs w:val="26"/>
        </w:rPr>
        <w:t xml:space="preserve">Net income, which too we commented while opening our </w:t>
      </w:r>
      <w:r w:rsidR="00721901" w:rsidRPr="00483C72">
        <w:rPr>
          <w:sz w:val="24"/>
          <w:szCs w:val="26"/>
        </w:rPr>
        <w:t>conference</w:t>
      </w:r>
      <w:r w:rsidR="00891799" w:rsidRPr="00483C72">
        <w:rPr>
          <w:sz w:val="24"/>
          <w:szCs w:val="26"/>
        </w:rPr>
        <w:t xml:space="preserve"> call, increased significantly from last year, thanks to the </w:t>
      </w:r>
      <w:r w:rsidR="00721901" w:rsidRPr="00483C72">
        <w:rPr>
          <w:sz w:val="24"/>
          <w:szCs w:val="26"/>
        </w:rPr>
        <w:t>factors</w:t>
      </w:r>
      <w:r w:rsidR="00891799" w:rsidRPr="00483C72">
        <w:rPr>
          <w:sz w:val="24"/>
          <w:szCs w:val="26"/>
        </w:rPr>
        <w:t xml:space="preserve"> mentioned above - revenues, expenses under control, etc. We also notice that Financial Expense is almost 90% lower than in the previous quarter</w:t>
      </w:r>
      <w:r w:rsidR="00721901" w:rsidRPr="00483C72">
        <w:rPr>
          <w:sz w:val="24"/>
          <w:szCs w:val="26"/>
        </w:rPr>
        <w:t>, thanks to factors such as reduction in interest rates and the exchange rate variation</w:t>
      </w:r>
      <w:r w:rsidR="00891799" w:rsidRPr="00483C72">
        <w:rPr>
          <w:sz w:val="24"/>
          <w:szCs w:val="26"/>
        </w:rPr>
        <w:t>.</w:t>
      </w:r>
    </w:p>
    <w:p w:rsidR="00487E70" w:rsidRPr="00A26D50" w:rsidRDefault="00721901" w:rsidP="00721901">
      <w:pPr>
        <w:spacing w:line="280" w:lineRule="auto"/>
        <w:jc w:val="both"/>
        <w:rPr>
          <w:sz w:val="24"/>
          <w:szCs w:val="26"/>
        </w:rPr>
      </w:pPr>
      <w:r w:rsidRPr="00483C72">
        <w:rPr>
          <w:sz w:val="24"/>
          <w:szCs w:val="26"/>
        </w:rPr>
        <w:t>Let’s move to the next slide on debt.</w:t>
      </w:r>
      <w:r w:rsidR="00487E70" w:rsidRPr="00A26D50">
        <w:rPr>
          <w:sz w:val="24"/>
          <w:szCs w:val="26"/>
        </w:rPr>
        <w:t xml:space="preserve"> </w:t>
      </w:r>
      <w:r w:rsidRPr="00483C72">
        <w:rPr>
          <w:sz w:val="24"/>
          <w:szCs w:val="26"/>
        </w:rPr>
        <w:t>We don’t have any surprise or variation in net debt, which, in proportion to EBITDA remains well under control.</w:t>
      </w:r>
      <w:r w:rsidR="00487E70" w:rsidRPr="00A26D50">
        <w:rPr>
          <w:sz w:val="24"/>
          <w:szCs w:val="26"/>
        </w:rPr>
        <w:t xml:space="preserve"> </w:t>
      </w:r>
      <w:r w:rsidRPr="00483C72">
        <w:rPr>
          <w:sz w:val="24"/>
          <w:szCs w:val="26"/>
        </w:rPr>
        <w:t>The debt/EBITDA ratio of the company has been around 1.7, 1.5, 1.8. We are at 1.6, which is quite stable.</w:t>
      </w:r>
      <w:r w:rsidR="00487E70" w:rsidRPr="00A26D50">
        <w:rPr>
          <w:sz w:val="24"/>
          <w:szCs w:val="26"/>
        </w:rPr>
        <w:t xml:space="preserve"> </w:t>
      </w:r>
      <w:r w:rsidRPr="00483C72">
        <w:rPr>
          <w:sz w:val="24"/>
          <w:szCs w:val="26"/>
        </w:rPr>
        <w:t xml:space="preserve">The challenge, and that is what we are </w:t>
      </w:r>
      <w:r w:rsidRPr="00483C72">
        <w:rPr>
          <w:sz w:val="24"/>
          <w:szCs w:val="26"/>
        </w:rPr>
        <w:lastRenderedPageBreak/>
        <w:t>working on, continues to be extending the debt profile, reducing the percentage of short term debt in proportion to total debt.</w:t>
      </w:r>
    </w:p>
    <w:p w:rsidR="00487E70" w:rsidRPr="00A26D50" w:rsidRDefault="00721901" w:rsidP="008B38B7">
      <w:pPr>
        <w:spacing w:line="280" w:lineRule="auto"/>
        <w:jc w:val="both"/>
        <w:rPr>
          <w:sz w:val="24"/>
          <w:szCs w:val="26"/>
        </w:rPr>
      </w:pPr>
      <w:r w:rsidRPr="00483C72">
        <w:rPr>
          <w:sz w:val="24"/>
          <w:szCs w:val="26"/>
        </w:rPr>
        <w:t>On the next slide, we have information about capex.</w:t>
      </w:r>
      <w:r w:rsidR="00487E70" w:rsidRPr="00A26D50">
        <w:rPr>
          <w:sz w:val="24"/>
          <w:szCs w:val="26"/>
        </w:rPr>
        <w:t xml:space="preserve"> </w:t>
      </w:r>
      <w:r w:rsidR="005C52AA" w:rsidRPr="00483C72">
        <w:rPr>
          <w:sz w:val="24"/>
          <w:szCs w:val="26"/>
        </w:rPr>
        <w:t>Here, it is worth mentioning, I do not know if there was any adjustment but we will end the year at slightly over R$ 90 million.</w:t>
      </w:r>
      <w:r w:rsidR="00BE0C04" w:rsidRPr="00A26D50">
        <w:rPr>
          <w:sz w:val="24"/>
          <w:szCs w:val="26"/>
        </w:rPr>
        <w:t xml:space="preserve"> </w:t>
      </w:r>
      <w:r w:rsidR="005C52AA" w:rsidRPr="00483C72">
        <w:rPr>
          <w:sz w:val="24"/>
          <w:szCs w:val="26"/>
        </w:rPr>
        <w:t>The reasons for this increase in capex are:</w:t>
      </w:r>
      <w:r w:rsidR="00487E70" w:rsidRPr="00A26D50">
        <w:rPr>
          <w:sz w:val="24"/>
          <w:szCs w:val="26"/>
        </w:rPr>
        <w:t xml:space="preserve"> </w:t>
      </w:r>
      <w:r w:rsidR="005C52AA" w:rsidRPr="00483C72">
        <w:rPr>
          <w:sz w:val="24"/>
          <w:szCs w:val="26"/>
        </w:rPr>
        <w:t>The first was an opportunity we had when a local manufacturer of forest harvesting machines approached us with an interesting proposal. We were not planning to make this investment now but decided to change one of our machines and now have three new machines.  This was not in our plans for the year but it was an excellent opportunity and will significantly reduce our harvest costs with an excellent payback. The other aspect is about the spending in the forestry operation.</w:t>
      </w:r>
      <w:r w:rsidR="00487E70" w:rsidRPr="00A26D50">
        <w:rPr>
          <w:sz w:val="24"/>
          <w:szCs w:val="26"/>
        </w:rPr>
        <w:t xml:space="preserve"> </w:t>
      </w:r>
      <w:r w:rsidR="005C52AA" w:rsidRPr="00483C72">
        <w:rPr>
          <w:sz w:val="24"/>
          <w:szCs w:val="26"/>
        </w:rPr>
        <w:t xml:space="preserve">We decided to renovate a few areas that we had planned to </w:t>
      </w:r>
      <w:r w:rsidR="008B38B7" w:rsidRPr="00483C72">
        <w:rPr>
          <w:sz w:val="24"/>
          <w:szCs w:val="26"/>
        </w:rPr>
        <w:t xml:space="preserve">manage </w:t>
      </w:r>
      <w:r w:rsidR="005C52AA" w:rsidRPr="00483C72">
        <w:rPr>
          <w:sz w:val="24"/>
          <w:szCs w:val="26"/>
        </w:rPr>
        <w:t>at the start of the year.</w:t>
      </w:r>
      <w:r w:rsidR="00487E70" w:rsidRPr="00A26D50">
        <w:rPr>
          <w:sz w:val="24"/>
          <w:szCs w:val="26"/>
        </w:rPr>
        <w:t xml:space="preserve"> </w:t>
      </w:r>
      <w:r w:rsidR="008B38B7" w:rsidRPr="00483C72">
        <w:rPr>
          <w:sz w:val="24"/>
          <w:szCs w:val="26"/>
        </w:rPr>
        <w:t>Management means cutting forests and making trees sprout once again, but due to technical reasons related to species and location, we decided to renovate these areas ended up spending more than we had planned at the start of the year.</w:t>
      </w:r>
      <w:r w:rsidR="00487E70" w:rsidRPr="00A26D50">
        <w:rPr>
          <w:sz w:val="24"/>
          <w:szCs w:val="26"/>
        </w:rPr>
        <w:t xml:space="preserve"> </w:t>
      </w:r>
      <w:r w:rsidR="008B38B7" w:rsidRPr="00483C72">
        <w:rPr>
          <w:sz w:val="24"/>
          <w:szCs w:val="26"/>
        </w:rPr>
        <w:t>So, this number should be close to R$ 95 million and not the R$ 81 million originally planned, mainly due to these two factors.</w:t>
      </w:r>
    </w:p>
    <w:p w:rsidR="00D70282" w:rsidRPr="00A26D50" w:rsidRDefault="008B38B7" w:rsidP="00277050">
      <w:pPr>
        <w:spacing w:line="280" w:lineRule="auto"/>
        <w:jc w:val="both"/>
        <w:rPr>
          <w:sz w:val="24"/>
          <w:szCs w:val="26"/>
        </w:rPr>
      </w:pPr>
      <w:r w:rsidRPr="00483C72">
        <w:rPr>
          <w:sz w:val="24"/>
          <w:szCs w:val="26"/>
        </w:rPr>
        <w:t>Let’s now go to the final slide.</w:t>
      </w:r>
      <w:r w:rsidR="00487E70" w:rsidRPr="00A26D50">
        <w:rPr>
          <w:sz w:val="24"/>
          <w:szCs w:val="26"/>
        </w:rPr>
        <w:t xml:space="preserve"> </w:t>
      </w:r>
      <w:r w:rsidRPr="00483C72">
        <w:rPr>
          <w:sz w:val="24"/>
          <w:szCs w:val="26"/>
        </w:rPr>
        <w:t xml:space="preserve">This is very informative, </w:t>
      </w:r>
      <w:r w:rsidR="006164F8" w:rsidRPr="00483C72">
        <w:rPr>
          <w:sz w:val="24"/>
          <w:szCs w:val="26"/>
        </w:rPr>
        <w:t xml:space="preserve">not many differences </w:t>
      </w:r>
      <w:r w:rsidRPr="00483C72">
        <w:rPr>
          <w:sz w:val="24"/>
          <w:szCs w:val="26"/>
        </w:rPr>
        <w:t xml:space="preserve">from previous </w:t>
      </w:r>
      <w:r w:rsidR="006164F8" w:rsidRPr="00483C72">
        <w:rPr>
          <w:sz w:val="24"/>
          <w:szCs w:val="26"/>
        </w:rPr>
        <w:t>slides</w:t>
      </w:r>
      <w:r w:rsidRPr="00483C72">
        <w:rPr>
          <w:sz w:val="24"/>
          <w:szCs w:val="26"/>
        </w:rPr>
        <w:t xml:space="preserve">, but it is always important to </w:t>
      </w:r>
      <w:r w:rsidR="006164F8" w:rsidRPr="00483C72">
        <w:rPr>
          <w:sz w:val="24"/>
          <w:szCs w:val="26"/>
        </w:rPr>
        <w:t xml:space="preserve">take note of the </w:t>
      </w:r>
      <w:r w:rsidRPr="00483C72">
        <w:rPr>
          <w:sz w:val="24"/>
          <w:szCs w:val="26"/>
        </w:rPr>
        <w:t xml:space="preserve">company's farms, all in São Paulo, the </w:t>
      </w:r>
      <w:r w:rsidR="006164F8" w:rsidRPr="00483C72">
        <w:rPr>
          <w:sz w:val="24"/>
          <w:szCs w:val="26"/>
        </w:rPr>
        <w:t>radiuses</w:t>
      </w:r>
      <w:r w:rsidRPr="00483C72">
        <w:rPr>
          <w:sz w:val="24"/>
          <w:szCs w:val="26"/>
        </w:rPr>
        <w:t xml:space="preserve">, the distances </w:t>
      </w:r>
      <w:r w:rsidR="006164F8" w:rsidRPr="00483C72">
        <w:rPr>
          <w:sz w:val="24"/>
          <w:szCs w:val="26"/>
        </w:rPr>
        <w:t xml:space="preserve">between </w:t>
      </w:r>
      <w:r w:rsidRPr="00483C72">
        <w:rPr>
          <w:sz w:val="24"/>
          <w:szCs w:val="26"/>
        </w:rPr>
        <w:t xml:space="preserve">these farms </w:t>
      </w:r>
      <w:r w:rsidR="006164F8" w:rsidRPr="00483C72">
        <w:rPr>
          <w:sz w:val="24"/>
          <w:szCs w:val="26"/>
        </w:rPr>
        <w:t xml:space="preserve">and </w:t>
      </w:r>
      <w:r w:rsidRPr="00483C72">
        <w:rPr>
          <w:sz w:val="24"/>
          <w:szCs w:val="26"/>
        </w:rPr>
        <w:t>farms that were harvested in the period and our factories.</w:t>
      </w:r>
      <w:r w:rsidR="00487E70" w:rsidRPr="00A26D50">
        <w:rPr>
          <w:sz w:val="24"/>
          <w:szCs w:val="26"/>
        </w:rPr>
        <w:t xml:space="preserve"> </w:t>
      </w:r>
      <w:r w:rsidR="006164F8" w:rsidRPr="00483C72">
        <w:rPr>
          <w:sz w:val="24"/>
          <w:szCs w:val="26"/>
        </w:rPr>
        <w:t>We draw your attention to the chart on the left, which shows the change in the profile of these bar charts.</w:t>
      </w:r>
      <w:r w:rsidR="00E5139D" w:rsidRPr="00A26D50">
        <w:rPr>
          <w:sz w:val="24"/>
          <w:szCs w:val="26"/>
        </w:rPr>
        <w:t xml:space="preserve"> </w:t>
      </w:r>
      <w:r w:rsidR="006164F8" w:rsidRPr="00483C72">
        <w:rPr>
          <w:sz w:val="24"/>
          <w:szCs w:val="26"/>
        </w:rPr>
        <w:t>We are increasing the area of forests renovated this year and reducing forests that were managed, as mentioned din the previous slide.</w:t>
      </w:r>
      <w:r w:rsidR="00487E70" w:rsidRPr="00A26D50">
        <w:rPr>
          <w:sz w:val="24"/>
          <w:szCs w:val="26"/>
        </w:rPr>
        <w:t xml:space="preserve"> </w:t>
      </w:r>
      <w:r w:rsidR="006164F8" w:rsidRPr="00483C72">
        <w:rPr>
          <w:sz w:val="24"/>
          <w:szCs w:val="26"/>
        </w:rPr>
        <w:t xml:space="preserve">This is due to purely technical </w:t>
      </w:r>
      <w:r w:rsidR="00A26D50" w:rsidRPr="00483C72">
        <w:rPr>
          <w:sz w:val="24"/>
          <w:szCs w:val="26"/>
        </w:rPr>
        <w:t>reasons</w:t>
      </w:r>
      <w:r w:rsidR="006164F8" w:rsidRPr="00483C72">
        <w:rPr>
          <w:sz w:val="24"/>
          <w:szCs w:val="26"/>
        </w:rPr>
        <w:t xml:space="preserve">, to ensure good productivity </w:t>
      </w:r>
      <w:r w:rsidR="00277050" w:rsidRPr="00483C72">
        <w:rPr>
          <w:sz w:val="24"/>
          <w:szCs w:val="26"/>
        </w:rPr>
        <w:t xml:space="preserve">of </w:t>
      </w:r>
      <w:r w:rsidR="006164F8" w:rsidRPr="00483C72">
        <w:rPr>
          <w:sz w:val="24"/>
          <w:szCs w:val="26"/>
        </w:rPr>
        <w:t>the company’s areas.</w:t>
      </w:r>
      <w:r w:rsidR="00487E70" w:rsidRPr="00A26D50">
        <w:rPr>
          <w:sz w:val="24"/>
          <w:szCs w:val="26"/>
        </w:rPr>
        <w:t xml:space="preserve"> </w:t>
      </w:r>
      <w:r w:rsidR="00277050" w:rsidRPr="00483C72">
        <w:rPr>
          <w:sz w:val="24"/>
          <w:szCs w:val="26"/>
        </w:rPr>
        <w:t>As for the rest, nothing great.</w:t>
      </w:r>
      <w:r w:rsidR="00487E70" w:rsidRPr="00A26D50">
        <w:rPr>
          <w:sz w:val="24"/>
          <w:szCs w:val="26"/>
        </w:rPr>
        <w:t xml:space="preserve"> </w:t>
      </w:r>
      <w:r w:rsidR="00277050" w:rsidRPr="00483C72">
        <w:rPr>
          <w:sz w:val="24"/>
          <w:szCs w:val="26"/>
        </w:rPr>
        <w:t>The maintenance of our program of recycling, harvesting of plates and picking of straw, etc. for generating thermal energy, and the gains that this process represents in relation to the purchase of wood in the market, the search for wood in our forests.</w:t>
      </w:r>
    </w:p>
    <w:p w:rsidR="006C7441" w:rsidRPr="00A26D50" w:rsidRDefault="00277050" w:rsidP="00277050">
      <w:pPr>
        <w:spacing w:line="280" w:lineRule="auto"/>
        <w:jc w:val="both"/>
        <w:rPr>
          <w:sz w:val="24"/>
          <w:szCs w:val="26"/>
        </w:rPr>
      </w:pPr>
      <w:r w:rsidRPr="00483C72">
        <w:rPr>
          <w:sz w:val="24"/>
          <w:szCs w:val="26"/>
        </w:rPr>
        <w:t>That was our presentation this morning and we are available to answer your questions.</w:t>
      </w:r>
    </w:p>
    <w:p w:rsidR="00487E70" w:rsidRPr="00A26D50" w:rsidRDefault="00487E70" w:rsidP="00487E70">
      <w:pPr>
        <w:jc w:val="both"/>
        <w:rPr>
          <w:sz w:val="24"/>
          <w:szCs w:val="26"/>
        </w:rPr>
      </w:pPr>
    </w:p>
    <w:p w:rsidR="006C7441" w:rsidRPr="00A26D50" w:rsidRDefault="00277050" w:rsidP="00277050">
      <w:pPr>
        <w:spacing w:line="280" w:lineRule="auto"/>
        <w:jc w:val="both"/>
        <w:rPr>
          <w:b/>
          <w:sz w:val="24"/>
          <w:szCs w:val="26"/>
        </w:rPr>
      </w:pPr>
      <w:r w:rsidRPr="00483C72">
        <w:rPr>
          <w:b/>
          <w:sz w:val="24"/>
          <w:szCs w:val="26"/>
        </w:rPr>
        <w:t>OPERATOR:</w:t>
      </w:r>
    </w:p>
    <w:p w:rsidR="00487E70" w:rsidRPr="00A26D50" w:rsidRDefault="00277050" w:rsidP="00277050">
      <w:pPr>
        <w:spacing w:line="280" w:lineRule="auto"/>
        <w:jc w:val="both"/>
        <w:rPr>
          <w:sz w:val="24"/>
          <w:szCs w:val="26"/>
        </w:rPr>
      </w:pPr>
      <w:r w:rsidRPr="00483C72">
        <w:rPr>
          <w:sz w:val="24"/>
          <w:szCs w:val="26"/>
        </w:rPr>
        <w:t>We will now start the Question &amp; Answer session.</w:t>
      </w:r>
      <w:r w:rsidR="00487E70" w:rsidRPr="00A26D50">
        <w:rPr>
          <w:sz w:val="24"/>
          <w:szCs w:val="26"/>
        </w:rPr>
        <w:t xml:space="preserve"> </w:t>
      </w:r>
      <w:r w:rsidRPr="00483C72">
        <w:rPr>
          <w:sz w:val="24"/>
          <w:szCs w:val="26"/>
        </w:rPr>
        <w:t>To ask a question, please dial *1.</w:t>
      </w:r>
      <w:r w:rsidR="00487E70" w:rsidRPr="00A26D50">
        <w:rPr>
          <w:sz w:val="24"/>
          <w:szCs w:val="26"/>
        </w:rPr>
        <w:t xml:space="preserve"> </w:t>
      </w:r>
      <w:r w:rsidRPr="00483C72">
        <w:rPr>
          <w:sz w:val="24"/>
          <w:szCs w:val="26"/>
        </w:rPr>
        <w:t>To remove your question from the queue, dial #.</w:t>
      </w:r>
    </w:p>
    <w:p w:rsidR="006C7441" w:rsidRPr="00A26D50" w:rsidRDefault="00277050" w:rsidP="00277050">
      <w:pPr>
        <w:spacing w:line="280" w:lineRule="auto"/>
        <w:jc w:val="both"/>
        <w:rPr>
          <w:sz w:val="24"/>
          <w:szCs w:val="26"/>
        </w:rPr>
      </w:pPr>
      <w:r w:rsidRPr="00483C72">
        <w:rPr>
          <w:sz w:val="24"/>
          <w:szCs w:val="26"/>
        </w:rPr>
        <w:t>Our next question comes from Juan Pires of Charles River.</w:t>
      </w:r>
    </w:p>
    <w:p w:rsidR="00487E70" w:rsidRPr="00A26D50" w:rsidRDefault="00487E70" w:rsidP="00487E70">
      <w:pPr>
        <w:jc w:val="both"/>
        <w:rPr>
          <w:sz w:val="24"/>
          <w:szCs w:val="26"/>
        </w:rPr>
      </w:pPr>
    </w:p>
    <w:p w:rsidR="006C7441" w:rsidRPr="00A26D50" w:rsidRDefault="00277050" w:rsidP="00277050">
      <w:pPr>
        <w:spacing w:line="280" w:lineRule="auto"/>
        <w:jc w:val="both"/>
        <w:rPr>
          <w:b/>
          <w:bCs/>
          <w:sz w:val="24"/>
          <w:szCs w:val="26"/>
        </w:rPr>
      </w:pPr>
      <w:r w:rsidRPr="00483C72">
        <w:rPr>
          <w:b/>
          <w:bCs/>
          <w:sz w:val="24"/>
          <w:szCs w:val="26"/>
        </w:rPr>
        <w:t>RUAN PIRES:</w:t>
      </w:r>
    </w:p>
    <w:p w:rsidR="006C7441" w:rsidRPr="00A26D50" w:rsidRDefault="00277050" w:rsidP="00277050">
      <w:pPr>
        <w:spacing w:line="280" w:lineRule="auto"/>
        <w:jc w:val="both"/>
        <w:rPr>
          <w:sz w:val="24"/>
          <w:szCs w:val="26"/>
        </w:rPr>
      </w:pPr>
      <w:r w:rsidRPr="00483C72">
        <w:rPr>
          <w:sz w:val="24"/>
          <w:szCs w:val="26"/>
        </w:rPr>
        <w:t>Good morning José Antônio.</w:t>
      </w:r>
      <w:r w:rsidR="00487E70" w:rsidRPr="00A26D50">
        <w:rPr>
          <w:sz w:val="24"/>
          <w:szCs w:val="26"/>
        </w:rPr>
        <w:t xml:space="preserve"> </w:t>
      </w:r>
      <w:r w:rsidRPr="00483C72">
        <w:rPr>
          <w:sz w:val="24"/>
          <w:szCs w:val="26"/>
        </w:rPr>
        <w:t>I have two questions.</w:t>
      </w:r>
      <w:r w:rsidR="00D70282" w:rsidRPr="00A26D50">
        <w:rPr>
          <w:sz w:val="24"/>
          <w:szCs w:val="26"/>
        </w:rPr>
        <w:t xml:space="preserve"> </w:t>
      </w:r>
      <w:r w:rsidRPr="00483C72">
        <w:rPr>
          <w:sz w:val="24"/>
          <w:szCs w:val="26"/>
        </w:rPr>
        <w:t xml:space="preserve">the first is regarding the contracting of energy, I wish to know how it is for next year and whether the recent increase in PDD will expose the </w:t>
      </w:r>
      <w:r w:rsidRPr="00483C72">
        <w:rPr>
          <w:sz w:val="24"/>
          <w:szCs w:val="26"/>
        </w:rPr>
        <w:lastRenderedPageBreak/>
        <w:t>Company to higher electricity costs in the short term; and the second is in relation to debt rollover.</w:t>
      </w:r>
      <w:r w:rsidR="00487E70" w:rsidRPr="00A26D50">
        <w:rPr>
          <w:sz w:val="24"/>
          <w:szCs w:val="26"/>
        </w:rPr>
        <w:t xml:space="preserve"> </w:t>
      </w:r>
      <w:r w:rsidRPr="00483C72">
        <w:rPr>
          <w:sz w:val="24"/>
          <w:szCs w:val="26"/>
        </w:rPr>
        <w:t>You commented in the last conference call, we are expecting to see it this quarter.</w:t>
      </w:r>
      <w:r w:rsidR="00487E70" w:rsidRPr="00A26D50">
        <w:rPr>
          <w:sz w:val="24"/>
          <w:szCs w:val="26"/>
        </w:rPr>
        <w:t xml:space="preserve"> </w:t>
      </w:r>
      <w:r w:rsidRPr="00483C72">
        <w:rPr>
          <w:sz w:val="24"/>
          <w:szCs w:val="26"/>
        </w:rPr>
        <w:t>So, if you could give some details of the volume and cost that the Company is looking at with its creditors.</w:t>
      </w:r>
      <w:r w:rsidR="00487E70" w:rsidRPr="00A26D50">
        <w:rPr>
          <w:sz w:val="24"/>
          <w:szCs w:val="26"/>
        </w:rPr>
        <w:t xml:space="preserve"> </w:t>
      </w:r>
      <w:r w:rsidRPr="00483C72">
        <w:rPr>
          <w:sz w:val="24"/>
          <w:szCs w:val="26"/>
        </w:rPr>
        <w:t>Thank you.</w:t>
      </w:r>
    </w:p>
    <w:p w:rsidR="006C7441" w:rsidRPr="00A26D50" w:rsidRDefault="006C7441" w:rsidP="006C7441">
      <w:pPr>
        <w:jc w:val="both"/>
        <w:rPr>
          <w:sz w:val="24"/>
          <w:szCs w:val="26"/>
        </w:rPr>
      </w:pPr>
    </w:p>
    <w:p w:rsidR="006C7441" w:rsidRPr="00A26D50" w:rsidRDefault="00277050" w:rsidP="00277050">
      <w:pPr>
        <w:spacing w:line="280" w:lineRule="auto"/>
        <w:jc w:val="both"/>
        <w:rPr>
          <w:b/>
          <w:bCs/>
          <w:sz w:val="24"/>
          <w:szCs w:val="26"/>
        </w:rPr>
      </w:pPr>
      <w:r w:rsidRPr="00483C72">
        <w:rPr>
          <w:b/>
          <w:bCs/>
          <w:sz w:val="24"/>
          <w:szCs w:val="26"/>
        </w:rPr>
        <w:t>JOSÉ ANTÔNIO GOULART DE CARVALHO:</w:t>
      </w:r>
    </w:p>
    <w:p w:rsidR="006C7441" w:rsidRPr="00A26D50" w:rsidRDefault="00277050" w:rsidP="001A3208">
      <w:pPr>
        <w:spacing w:line="280" w:lineRule="auto"/>
        <w:jc w:val="both"/>
        <w:rPr>
          <w:sz w:val="24"/>
          <w:szCs w:val="26"/>
        </w:rPr>
      </w:pPr>
      <w:r w:rsidRPr="00483C72">
        <w:rPr>
          <w:sz w:val="24"/>
          <w:szCs w:val="26"/>
        </w:rPr>
        <w:t>Good morning Juan.</w:t>
      </w:r>
      <w:r w:rsidR="00487E70" w:rsidRPr="00A26D50">
        <w:rPr>
          <w:sz w:val="24"/>
          <w:szCs w:val="26"/>
        </w:rPr>
        <w:t xml:space="preserve"> </w:t>
      </w:r>
      <w:r w:rsidRPr="00483C72">
        <w:rPr>
          <w:sz w:val="24"/>
          <w:szCs w:val="26"/>
        </w:rPr>
        <w:t>Thank you for your questions.</w:t>
      </w:r>
      <w:r w:rsidR="00487E70" w:rsidRPr="00A26D50">
        <w:rPr>
          <w:sz w:val="24"/>
          <w:szCs w:val="26"/>
        </w:rPr>
        <w:t xml:space="preserve"> </w:t>
      </w:r>
      <w:r w:rsidRPr="00483C72">
        <w:rPr>
          <w:sz w:val="24"/>
          <w:szCs w:val="26"/>
        </w:rPr>
        <w:t xml:space="preserve">Starting with energy, we have an agreement in force since </w:t>
      </w:r>
      <w:r w:rsidR="00C208F6" w:rsidRPr="00483C72">
        <w:rPr>
          <w:sz w:val="24"/>
          <w:szCs w:val="26"/>
        </w:rPr>
        <w:t xml:space="preserve">2015 and which is valid till </w:t>
      </w:r>
      <w:r w:rsidRPr="00483C72">
        <w:rPr>
          <w:sz w:val="24"/>
          <w:szCs w:val="26"/>
        </w:rPr>
        <w:t>2020</w:t>
      </w:r>
      <w:r w:rsidR="00C208F6" w:rsidRPr="00483C72">
        <w:rPr>
          <w:sz w:val="24"/>
          <w:szCs w:val="26"/>
        </w:rPr>
        <w:t>, if I’m not mistaken</w:t>
      </w:r>
      <w:r w:rsidRPr="00483C72">
        <w:rPr>
          <w:sz w:val="24"/>
          <w:szCs w:val="26"/>
        </w:rPr>
        <w:t>.</w:t>
      </w:r>
      <w:r w:rsidR="00487E70" w:rsidRPr="00A26D50">
        <w:rPr>
          <w:sz w:val="24"/>
          <w:szCs w:val="26"/>
        </w:rPr>
        <w:t xml:space="preserve"> </w:t>
      </w:r>
      <w:r w:rsidR="00C208F6" w:rsidRPr="00483C72">
        <w:rPr>
          <w:sz w:val="24"/>
          <w:szCs w:val="26"/>
        </w:rPr>
        <w:t>I mean, we have contracted energy for 2018, 2019 and 2020.</w:t>
      </w:r>
      <w:r w:rsidR="00487E70" w:rsidRPr="00A26D50">
        <w:rPr>
          <w:sz w:val="24"/>
          <w:szCs w:val="26"/>
        </w:rPr>
        <w:t xml:space="preserve"> </w:t>
      </w:r>
      <w:r w:rsidR="00C208F6" w:rsidRPr="00483C72">
        <w:rPr>
          <w:sz w:val="24"/>
          <w:szCs w:val="26"/>
        </w:rPr>
        <w:t>This energy is practicality what we consume:</w:t>
      </w:r>
      <w:r w:rsidR="00487E70" w:rsidRPr="00A26D50">
        <w:rPr>
          <w:sz w:val="24"/>
          <w:szCs w:val="26"/>
        </w:rPr>
        <w:t xml:space="preserve"> </w:t>
      </w:r>
      <w:r w:rsidR="00C208F6" w:rsidRPr="00483C72">
        <w:rPr>
          <w:sz w:val="24"/>
          <w:szCs w:val="26"/>
        </w:rPr>
        <w:t>We have advanced for some months now and have to go to the market to purchase but</w:t>
      </w:r>
      <w:r w:rsidR="006774A9" w:rsidRPr="006774A9">
        <w:rPr>
          <w:sz w:val="24"/>
          <w:szCs w:val="26"/>
        </w:rPr>
        <w:t xml:space="preserve"> it is for nothing.</w:t>
      </w:r>
      <w:r w:rsidR="006774A9">
        <w:rPr>
          <w:sz w:val="24"/>
          <w:szCs w:val="26"/>
        </w:rPr>
        <w:t xml:space="preserve"> </w:t>
      </w:r>
      <w:r w:rsidR="00C208F6" w:rsidRPr="00483C72">
        <w:rPr>
          <w:sz w:val="24"/>
          <w:szCs w:val="26"/>
        </w:rPr>
        <w:t xml:space="preserve">Our contract is 30 megas and at times we have to go to the market to buy 0.5 mega, and sometimes there is </w:t>
      </w:r>
      <w:r w:rsidR="008410B5" w:rsidRPr="00483C72">
        <w:rPr>
          <w:sz w:val="24"/>
          <w:szCs w:val="26"/>
        </w:rPr>
        <w:t xml:space="preserve">surplus of </w:t>
      </w:r>
      <w:r w:rsidR="00C208F6" w:rsidRPr="00483C72">
        <w:rPr>
          <w:sz w:val="24"/>
          <w:szCs w:val="26"/>
        </w:rPr>
        <w:t>0.5 mega, sometimes we buy 1.5 mega</w:t>
      </w:r>
      <w:r w:rsidR="008410B5" w:rsidRPr="00483C72">
        <w:rPr>
          <w:sz w:val="24"/>
          <w:szCs w:val="26"/>
        </w:rPr>
        <w:t>. I</w:t>
      </w:r>
      <w:r w:rsidR="00C208F6" w:rsidRPr="00483C72">
        <w:rPr>
          <w:sz w:val="24"/>
          <w:szCs w:val="26"/>
        </w:rPr>
        <w:t>t's a very small volume that we have to buy in the market.</w:t>
      </w:r>
      <w:r w:rsidR="00487E70" w:rsidRPr="00A26D50">
        <w:rPr>
          <w:sz w:val="24"/>
          <w:szCs w:val="26"/>
        </w:rPr>
        <w:t xml:space="preserve"> </w:t>
      </w:r>
      <w:r w:rsidR="00BE74C3" w:rsidRPr="00483C72">
        <w:rPr>
          <w:sz w:val="24"/>
          <w:szCs w:val="26"/>
        </w:rPr>
        <w:t xml:space="preserve">In any case, more so because of the energy situation, we bought </w:t>
      </w:r>
      <w:r w:rsidR="008410B5" w:rsidRPr="00483C72">
        <w:rPr>
          <w:sz w:val="24"/>
          <w:szCs w:val="26"/>
        </w:rPr>
        <w:t>1</w:t>
      </w:r>
      <w:r w:rsidR="00BE74C3" w:rsidRPr="00483C72">
        <w:rPr>
          <w:sz w:val="24"/>
          <w:szCs w:val="26"/>
        </w:rPr>
        <w:t>.</w:t>
      </w:r>
      <w:r w:rsidR="008410B5" w:rsidRPr="00483C72">
        <w:rPr>
          <w:sz w:val="24"/>
          <w:szCs w:val="26"/>
        </w:rPr>
        <w:t xml:space="preserve">0 mega </w:t>
      </w:r>
      <w:r w:rsidR="00BE74C3" w:rsidRPr="00483C72">
        <w:rPr>
          <w:sz w:val="24"/>
          <w:szCs w:val="26"/>
        </w:rPr>
        <w:t xml:space="preserve">in addition to these </w:t>
      </w:r>
      <w:r w:rsidR="008410B5" w:rsidRPr="00483C72">
        <w:rPr>
          <w:sz w:val="24"/>
          <w:szCs w:val="26"/>
        </w:rPr>
        <w:t xml:space="preserve">30 megas </w:t>
      </w:r>
      <w:r w:rsidR="00BE74C3" w:rsidRPr="00483C72">
        <w:rPr>
          <w:sz w:val="24"/>
          <w:szCs w:val="26"/>
        </w:rPr>
        <w:t>for the first 3 months of next year</w:t>
      </w:r>
      <w:r w:rsidR="008410B5" w:rsidRPr="00483C72">
        <w:rPr>
          <w:sz w:val="24"/>
          <w:szCs w:val="26"/>
        </w:rPr>
        <w:t>.</w:t>
      </w:r>
      <w:r w:rsidR="00487E70" w:rsidRPr="00A26D50">
        <w:rPr>
          <w:sz w:val="24"/>
          <w:szCs w:val="26"/>
        </w:rPr>
        <w:t xml:space="preserve"> </w:t>
      </w:r>
      <w:r w:rsidR="00BE74C3" w:rsidRPr="00483C72">
        <w:rPr>
          <w:sz w:val="24"/>
          <w:szCs w:val="26"/>
        </w:rPr>
        <w:t xml:space="preserve">So, of the 31 megas probably to be consumer, we have already bought 30 megas </w:t>
      </w:r>
      <w:r w:rsidR="001A3208" w:rsidRPr="00483C72">
        <w:rPr>
          <w:sz w:val="24"/>
          <w:szCs w:val="26"/>
        </w:rPr>
        <w:t xml:space="preserve">until </w:t>
      </w:r>
      <w:r w:rsidR="00BE74C3" w:rsidRPr="00483C72">
        <w:rPr>
          <w:sz w:val="24"/>
          <w:szCs w:val="26"/>
        </w:rPr>
        <w:t xml:space="preserve">2020 </w:t>
      </w:r>
      <w:r w:rsidR="001A3208" w:rsidRPr="00483C72">
        <w:rPr>
          <w:sz w:val="24"/>
          <w:szCs w:val="26"/>
        </w:rPr>
        <w:t xml:space="preserve">at an attractive price, which should be adjusted based on the </w:t>
      </w:r>
      <w:r w:rsidR="00BE74C3" w:rsidRPr="00483C72">
        <w:rPr>
          <w:sz w:val="24"/>
          <w:szCs w:val="26"/>
        </w:rPr>
        <w:t>IGPM</w:t>
      </w:r>
      <w:r w:rsidR="001A3208" w:rsidRPr="00483C72">
        <w:rPr>
          <w:sz w:val="24"/>
          <w:szCs w:val="26"/>
        </w:rPr>
        <w:t xml:space="preserve"> next year</w:t>
      </w:r>
      <w:r w:rsidR="00BE74C3" w:rsidRPr="00483C72">
        <w:rPr>
          <w:sz w:val="24"/>
          <w:szCs w:val="26"/>
        </w:rPr>
        <w:t>.</w:t>
      </w:r>
      <w:r w:rsidR="00487E70" w:rsidRPr="00A26D50">
        <w:rPr>
          <w:sz w:val="24"/>
          <w:szCs w:val="26"/>
        </w:rPr>
        <w:t xml:space="preserve"> </w:t>
      </w:r>
      <w:r w:rsidR="001A3208" w:rsidRPr="00483C72">
        <w:rPr>
          <w:sz w:val="24"/>
          <w:szCs w:val="26"/>
        </w:rPr>
        <w:t>As for debt, you are right. We expected to extend the debt profile with our two main partners this quarter.</w:t>
      </w:r>
      <w:r w:rsidR="00487E70" w:rsidRPr="00A26D50">
        <w:rPr>
          <w:sz w:val="24"/>
          <w:szCs w:val="26"/>
        </w:rPr>
        <w:t xml:space="preserve"> </w:t>
      </w:r>
      <w:r w:rsidR="001A3208" w:rsidRPr="00483C72">
        <w:rPr>
          <w:sz w:val="24"/>
          <w:szCs w:val="26"/>
        </w:rPr>
        <w:t xml:space="preserve">This was not possible yet, perhaps more on our part. </w:t>
      </w:r>
      <w:r w:rsidR="00487E70" w:rsidRPr="00A26D50">
        <w:rPr>
          <w:sz w:val="24"/>
          <w:szCs w:val="26"/>
        </w:rPr>
        <w:t xml:space="preserve"> </w:t>
      </w:r>
      <w:r w:rsidR="001A3208" w:rsidRPr="00483C72">
        <w:rPr>
          <w:sz w:val="24"/>
          <w:szCs w:val="26"/>
        </w:rPr>
        <w:t>We thought the operation was expensive and are negotiating about the spread above CDI.</w:t>
      </w:r>
      <w:r w:rsidR="00487E70" w:rsidRPr="00A26D50">
        <w:rPr>
          <w:sz w:val="24"/>
          <w:szCs w:val="26"/>
        </w:rPr>
        <w:t xml:space="preserve"> </w:t>
      </w:r>
      <w:r w:rsidR="001A3208" w:rsidRPr="00483C72">
        <w:rPr>
          <w:sz w:val="24"/>
          <w:szCs w:val="26"/>
        </w:rPr>
        <w:t>I do believe that by the year-end, we will have settled an installment and extended an installment, thus reducing the short-term percentage.</w:t>
      </w:r>
      <w:r w:rsidR="00487E70" w:rsidRPr="00A26D50">
        <w:rPr>
          <w:sz w:val="24"/>
          <w:szCs w:val="26"/>
        </w:rPr>
        <w:t xml:space="preserve"> </w:t>
      </w:r>
      <w:r w:rsidR="001A3208" w:rsidRPr="00483C72">
        <w:rPr>
          <w:sz w:val="24"/>
          <w:szCs w:val="26"/>
        </w:rPr>
        <w:t>Thank you.</w:t>
      </w:r>
    </w:p>
    <w:p w:rsidR="00487E70" w:rsidRPr="00A26D50" w:rsidRDefault="00487E70" w:rsidP="006C7441">
      <w:pPr>
        <w:jc w:val="both"/>
        <w:rPr>
          <w:sz w:val="24"/>
          <w:szCs w:val="26"/>
        </w:rPr>
      </w:pPr>
    </w:p>
    <w:p w:rsidR="009E6349" w:rsidRPr="00A26D50" w:rsidRDefault="001A3208" w:rsidP="001A3208">
      <w:pPr>
        <w:spacing w:line="280" w:lineRule="auto"/>
        <w:jc w:val="both"/>
        <w:rPr>
          <w:b/>
          <w:bCs/>
          <w:sz w:val="24"/>
          <w:szCs w:val="26"/>
        </w:rPr>
      </w:pPr>
      <w:r w:rsidRPr="00483C72">
        <w:rPr>
          <w:b/>
          <w:bCs/>
          <w:sz w:val="24"/>
          <w:szCs w:val="26"/>
        </w:rPr>
        <w:t>RUAN PIRES:</w:t>
      </w:r>
    </w:p>
    <w:p w:rsidR="009E6349" w:rsidRPr="00A26D50" w:rsidRDefault="001A3208" w:rsidP="001A3208">
      <w:pPr>
        <w:spacing w:line="280" w:lineRule="auto"/>
        <w:jc w:val="both"/>
        <w:rPr>
          <w:sz w:val="24"/>
          <w:szCs w:val="26"/>
        </w:rPr>
      </w:pPr>
      <w:r w:rsidRPr="00483C72">
        <w:rPr>
          <w:sz w:val="24"/>
          <w:szCs w:val="26"/>
        </w:rPr>
        <w:t>Thank you.</w:t>
      </w:r>
    </w:p>
    <w:p w:rsidR="009E6349" w:rsidRPr="00A26D50" w:rsidRDefault="009E6349" w:rsidP="006C7441">
      <w:pPr>
        <w:jc w:val="both"/>
        <w:rPr>
          <w:sz w:val="24"/>
          <w:szCs w:val="26"/>
        </w:rPr>
      </w:pPr>
    </w:p>
    <w:p w:rsidR="006C7441" w:rsidRPr="00A26D50" w:rsidRDefault="001A3208" w:rsidP="001A3208">
      <w:pPr>
        <w:spacing w:line="280" w:lineRule="auto"/>
        <w:jc w:val="both"/>
        <w:rPr>
          <w:b/>
          <w:sz w:val="24"/>
          <w:szCs w:val="26"/>
        </w:rPr>
      </w:pPr>
      <w:r w:rsidRPr="00483C72">
        <w:rPr>
          <w:b/>
          <w:sz w:val="24"/>
          <w:szCs w:val="26"/>
        </w:rPr>
        <w:t>OPERATOR:</w:t>
      </w:r>
    </w:p>
    <w:p w:rsidR="006C7441" w:rsidRPr="00A26D50" w:rsidRDefault="001A3208" w:rsidP="001A3208">
      <w:pPr>
        <w:spacing w:line="280" w:lineRule="auto"/>
        <w:jc w:val="both"/>
        <w:rPr>
          <w:sz w:val="24"/>
          <w:szCs w:val="26"/>
        </w:rPr>
      </w:pPr>
      <w:r w:rsidRPr="00483C72">
        <w:rPr>
          <w:sz w:val="24"/>
          <w:szCs w:val="26"/>
        </w:rPr>
        <w:t>Renato Maruichi from Santander would like to ask a question.</w:t>
      </w:r>
    </w:p>
    <w:p w:rsidR="00487E70" w:rsidRPr="00A26D50" w:rsidRDefault="00487E70" w:rsidP="006C7441">
      <w:pPr>
        <w:jc w:val="both"/>
        <w:rPr>
          <w:sz w:val="24"/>
          <w:szCs w:val="26"/>
        </w:rPr>
      </w:pPr>
    </w:p>
    <w:p w:rsidR="006C7441" w:rsidRPr="00A26D50" w:rsidRDefault="001A3208" w:rsidP="001A3208">
      <w:pPr>
        <w:spacing w:line="280" w:lineRule="auto"/>
        <w:jc w:val="both"/>
        <w:rPr>
          <w:b/>
          <w:bCs/>
          <w:sz w:val="24"/>
          <w:szCs w:val="26"/>
        </w:rPr>
      </w:pPr>
      <w:r w:rsidRPr="00483C72">
        <w:rPr>
          <w:b/>
          <w:bCs/>
          <w:sz w:val="24"/>
          <w:szCs w:val="26"/>
        </w:rPr>
        <w:t>RENATO MARUICHI:</w:t>
      </w:r>
    </w:p>
    <w:p w:rsidR="00487E70" w:rsidRPr="00A26D50" w:rsidRDefault="001A3208" w:rsidP="00CA161F">
      <w:pPr>
        <w:spacing w:line="280" w:lineRule="auto"/>
        <w:jc w:val="both"/>
        <w:rPr>
          <w:sz w:val="24"/>
          <w:szCs w:val="26"/>
        </w:rPr>
      </w:pPr>
      <w:r w:rsidRPr="00483C72">
        <w:rPr>
          <w:sz w:val="24"/>
          <w:szCs w:val="26"/>
        </w:rPr>
        <w:t>Good morning. I have two questions:</w:t>
      </w:r>
      <w:r w:rsidR="00487E70" w:rsidRPr="00A26D50">
        <w:rPr>
          <w:sz w:val="24"/>
          <w:szCs w:val="26"/>
        </w:rPr>
        <w:t xml:space="preserve"> </w:t>
      </w:r>
      <w:r w:rsidRPr="00483C72">
        <w:rPr>
          <w:sz w:val="24"/>
          <w:szCs w:val="26"/>
        </w:rPr>
        <w:t xml:space="preserve">The first is regarding the pricing strategy in the domestic </w:t>
      </w:r>
      <w:r w:rsidR="00A26D50" w:rsidRPr="00483C72">
        <w:rPr>
          <w:sz w:val="24"/>
          <w:szCs w:val="26"/>
        </w:rPr>
        <w:t>market</w:t>
      </w:r>
      <w:r w:rsidRPr="00483C72">
        <w:rPr>
          <w:sz w:val="24"/>
          <w:szCs w:val="26"/>
        </w:rPr>
        <w:t>.</w:t>
      </w:r>
      <w:r w:rsidR="00487E70" w:rsidRPr="00A26D50">
        <w:rPr>
          <w:sz w:val="24"/>
          <w:szCs w:val="26"/>
        </w:rPr>
        <w:t xml:space="preserve"> </w:t>
      </w:r>
      <w:r w:rsidRPr="00483C72">
        <w:rPr>
          <w:sz w:val="24"/>
          <w:szCs w:val="26"/>
        </w:rPr>
        <w:t>We have two lines here:</w:t>
      </w:r>
      <w:r w:rsidR="00487E70" w:rsidRPr="00A26D50">
        <w:rPr>
          <w:sz w:val="24"/>
          <w:szCs w:val="26"/>
        </w:rPr>
        <w:t xml:space="preserve"> </w:t>
      </w:r>
      <w:r w:rsidRPr="00483C72">
        <w:rPr>
          <w:sz w:val="24"/>
          <w:szCs w:val="26"/>
        </w:rPr>
        <w:t>The first favoring margin and depending on profitability instead of volume, of market share;</w:t>
      </w:r>
      <w:r w:rsidR="00487E70" w:rsidRPr="00A26D50">
        <w:rPr>
          <w:sz w:val="24"/>
          <w:szCs w:val="26"/>
        </w:rPr>
        <w:t xml:space="preserve"> </w:t>
      </w:r>
      <w:r w:rsidRPr="00483C72">
        <w:rPr>
          <w:sz w:val="24"/>
          <w:szCs w:val="26"/>
        </w:rPr>
        <w:t>and the other is exactly the opposite, it’s much more about safeguarding share and offering discount.</w:t>
      </w:r>
      <w:r w:rsidR="00487E70" w:rsidRPr="00A26D50">
        <w:rPr>
          <w:sz w:val="24"/>
          <w:szCs w:val="26"/>
        </w:rPr>
        <w:t xml:space="preserve"> </w:t>
      </w:r>
      <w:r w:rsidRPr="00483C72">
        <w:rPr>
          <w:sz w:val="24"/>
          <w:szCs w:val="26"/>
        </w:rPr>
        <w:t>I wish to know which of these two lines – margin or share – the company feels make more sense for panels; and the second point is exports.</w:t>
      </w:r>
      <w:r w:rsidR="00487E70" w:rsidRPr="00A26D50">
        <w:rPr>
          <w:sz w:val="24"/>
          <w:szCs w:val="26"/>
        </w:rPr>
        <w:t xml:space="preserve"> </w:t>
      </w:r>
      <w:r w:rsidRPr="00483C72">
        <w:rPr>
          <w:sz w:val="24"/>
          <w:szCs w:val="26"/>
        </w:rPr>
        <w:t xml:space="preserve">What is the strategy for exports, assuming that, for example, the domestic market improves a lot next </w:t>
      </w:r>
      <w:r w:rsidRPr="00483C72">
        <w:rPr>
          <w:sz w:val="24"/>
          <w:szCs w:val="26"/>
        </w:rPr>
        <w:lastRenderedPageBreak/>
        <w:t>year, is the strategy to redirect these exports to the domestic market or do you expect to keep this captive customer</w:t>
      </w:r>
      <w:r w:rsidR="00CA161F" w:rsidRPr="00483C72">
        <w:rPr>
          <w:sz w:val="24"/>
          <w:szCs w:val="26"/>
        </w:rPr>
        <w:t xml:space="preserve"> in exports</w:t>
      </w:r>
      <w:r w:rsidRPr="00483C72">
        <w:rPr>
          <w:sz w:val="24"/>
          <w:szCs w:val="26"/>
        </w:rPr>
        <w:t xml:space="preserve">, and leave </w:t>
      </w:r>
      <w:r w:rsidR="00CA161F" w:rsidRPr="00483C72">
        <w:rPr>
          <w:sz w:val="24"/>
          <w:szCs w:val="26"/>
        </w:rPr>
        <w:t xml:space="preserve">the </w:t>
      </w:r>
      <w:r w:rsidRPr="00483C72">
        <w:rPr>
          <w:sz w:val="24"/>
          <w:szCs w:val="26"/>
        </w:rPr>
        <w:t xml:space="preserve">volume there no matter how much </w:t>
      </w:r>
      <w:r w:rsidR="00CA161F" w:rsidRPr="00483C72">
        <w:rPr>
          <w:sz w:val="24"/>
          <w:szCs w:val="26"/>
        </w:rPr>
        <w:t xml:space="preserve">demand in </w:t>
      </w:r>
      <w:r w:rsidRPr="00483C72">
        <w:rPr>
          <w:sz w:val="24"/>
          <w:szCs w:val="26"/>
        </w:rPr>
        <w:t>Brazil improves next year</w:t>
      </w:r>
      <w:r w:rsidR="00CA161F" w:rsidRPr="00483C72">
        <w:rPr>
          <w:sz w:val="24"/>
          <w:szCs w:val="26"/>
        </w:rPr>
        <w:t>?</w:t>
      </w:r>
      <w:r w:rsidR="00487E70" w:rsidRPr="00A26D50">
        <w:rPr>
          <w:sz w:val="24"/>
          <w:szCs w:val="26"/>
        </w:rPr>
        <w:t xml:space="preserve"> </w:t>
      </w:r>
      <w:r w:rsidR="00CA161F" w:rsidRPr="00483C72">
        <w:rPr>
          <w:sz w:val="24"/>
          <w:szCs w:val="26"/>
        </w:rPr>
        <w:t>Those were the two questions.</w:t>
      </w:r>
      <w:r w:rsidR="00487E70" w:rsidRPr="00A26D50">
        <w:rPr>
          <w:sz w:val="24"/>
          <w:szCs w:val="26"/>
        </w:rPr>
        <w:t xml:space="preserve"> </w:t>
      </w:r>
      <w:r w:rsidR="00CA161F" w:rsidRPr="00483C72">
        <w:rPr>
          <w:sz w:val="24"/>
          <w:szCs w:val="26"/>
        </w:rPr>
        <w:t>Thank you.</w:t>
      </w:r>
    </w:p>
    <w:p w:rsidR="00A714DD" w:rsidRPr="00A26D50" w:rsidRDefault="00A714DD" w:rsidP="006C7441">
      <w:pPr>
        <w:jc w:val="both"/>
        <w:rPr>
          <w:sz w:val="24"/>
          <w:szCs w:val="26"/>
        </w:rPr>
      </w:pPr>
    </w:p>
    <w:p w:rsidR="006C7441" w:rsidRPr="00A26D50" w:rsidRDefault="00CA161F" w:rsidP="00CA161F">
      <w:pPr>
        <w:spacing w:line="280" w:lineRule="auto"/>
        <w:jc w:val="both"/>
        <w:rPr>
          <w:b/>
          <w:bCs/>
          <w:sz w:val="24"/>
          <w:szCs w:val="26"/>
        </w:rPr>
      </w:pPr>
      <w:r w:rsidRPr="00483C72">
        <w:rPr>
          <w:b/>
          <w:bCs/>
          <w:sz w:val="24"/>
          <w:szCs w:val="26"/>
        </w:rPr>
        <w:t>JOSÉ ANTÔNIO GOULART DE CARVALHO:</w:t>
      </w:r>
    </w:p>
    <w:p w:rsidR="006C7441" w:rsidRPr="00A26D50" w:rsidRDefault="00CA161F" w:rsidP="006774A9">
      <w:pPr>
        <w:spacing w:line="280" w:lineRule="auto"/>
        <w:jc w:val="both"/>
        <w:rPr>
          <w:sz w:val="24"/>
          <w:szCs w:val="26"/>
        </w:rPr>
      </w:pPr>
      <w:r w:rsidRPr="00483C72">
        <w:rPr>
          <w:sz w:val="24"/>
          <w:szCs w:val="26"/>
        </w:rPr>
        <w:t>Good morning Renato and thanks for the questions.</w:t>
      </w:r>
      <w:r w:rsidR="00487E70" w:rsidRPr="00A26D50">
        <w:rPr>
          <w:sz w:val="24"/>
          <w:szCs w:val="26"/>
        </w:rPr>
        <w:t xml:space="preserve"> </w:t>
      </w:r>
      <w:r w:rsidRPr="00483C72">
        <w:rPr>
          <w:sz w:val="24"/>
          <w:szCs w:val="26"/>
        </w:rPr>
        <w:t>As for pricing strategy, it’s difficult to comment about the rest of the market; Eucatex has an interesting approach:</w:t>
      </w:r>
      <w:r w:rsidR="00487E70" w:rsidRPr="00A26D50">
        <w:rPr>
          <w:sz w:val="24"/>
          <w:szCs w:val="26"/>
        </w:rPr>
        <w:t xml:space="preserve"> </w:t>
      </w:r>
      <w:r w:rsidRPr="00483C72">
        <w:rPr>
          <w:sz w:val="24"/>
          <w:szCs w:val="26"/>
        </w:rPr>
        <w:t>is a company well known in the market and has deep commercial penetration. It is perhaps one of the two oldest companies the market and with commercial reputation even greater than its installed capacity.</w:t>
      </w:r>
      <w:r w:rsidR="00487E70" w:rsidRPr="00A26D50">
        <w:rPr>
          <w:sz w:val="24"/>
          <w:szCs w:val="26"/>
        </w:rPr>
        <w:t xml:space="preserve"> </w:t>
      </w:r>
      <w:r w:rsidRPr="00483C72">
        <w:rPr>
          <w:sz w:val="24"/>
          <w:szCs w:val="26"/>
        </w:rPr>
        <w:t>So, our challenge is not so much about share.</w:t>
      </w:r>
      <w:r w:rsidR="00487E70" w:rsidRPr="00A26D50">
        <w:rPr>
          <w:sz w:val="24"/>
          <w:szCs w:val="26"/>
        </w:rPr>
        <w:t xml:space="preserve"> </w:t>
      </w:r>
      <w:r w:rsidRPr="00483C72">
        <w:rPr>
          <w:sz w:val="24"/>
          <w:szCs w:val="26"/>
        </w:rPr>
        <w:t>The challenge of our commercial team is value accretion.</w:t>
      </w:r>
      <w:r w:rsidR="00487E70" w:rsidRPr="00A26D50">
        <w:rPr>
          <w:sz w:val="24"/>
          <w:szCs w:val="26"/>
        </w:rPr>
        <w:t xml:space="preserve"> </w:t>
      </w:r>
      <w:r w:rsidRPr="00483C72">
        <w:rPr>
          <w:sz w:val="24"/>
          <w:szCs w:val="26"/>
        </w:rPr>
        <w:t>So much so that if you do a retrospect and get some of these maps on capacity utilization that we sho</w:t>
      </w:r>
      <w:r w:rsidR="007B347A" w:rsidRPr="00483C72">
        <w:rPr>
          <w:sz w:val="24"/>
          <w:szCs w:val="26"/>
        </w:rPr>
        <w:t>w</w:t>
      </w:r>
      <w:r w:rsidRPr="00483C72">
        <w:rPr>
          <w:sz w:val="24"/>
          <w:szCs w:val="26"/>
        </w:rPr>
        <w:t>ed, you will see that they do not vary much – our capacity utilization is always relatively similar.</w:t>
      </w:r>
      <w:r w:rsidR="00487E70" w:rsidRPr="00A26D50">
        <w:rPr>
          <w:sz w:val="24"/>
          <w:szCs w:val="26"/>
        </w:rPr>
        <w:t xml:space="preserve"> </w:t>
      </w:r>
      <w:r w:rsidR="007B347A" w:rsidRPr="00483C72">
        <w:rPr>
          <w:sz w:val="24"/>
          <w:szCs w:val="26"/>
        </w:rPr>
        <w:t>But in the comparison with the quarters, there are major differences:</w:t>
      </w:r>
      <w:r w:rsidR="00A714DD" w:rsidRPr="00A26D50">
        <w:rPr>
          <w:sz w:val="24"/>
          <w:szCs w:val="26"/>
        </w:rPr>
        <w:t xml:space="preserve"> </w:t>
      </w:r>
      <w:r w:rsidR="007B347A" w:rsidRPr="00483C72">
        <w:rPr>
          <w:sz w:val="24"/>
          <w:szCs w:val="26"/>
        </w:rPr>
        <w:t>There are quarters when, given the difficult market scenario, we are forced to sell commodities and this drastically reduces our margin and our value added;</w:t>
      </w:r>
      <w:r w:rsidR="00A714DD" w:rsidRPr="00A26D50">
        <w:rPr>
          <w:sz w:val="24"/>
          <w:szCs w:val="26"/>
        </w:rPr>
        <w:t xml:space="preserve"> </w:t>
      </w:r>
      <w:r w:rsidR="007B347A" w:rsidRPr="00483C72">
        <w:rPr>
          <w:sz w:val="24"/>
          <w:szCs w:val="26"/>
        </w:rPr>
        <w:t>and there are quarters when demand picks up and we have the possibility of using more of the installed capacity and to improve the mix.</w:t>
      </w:r>
      <w:r w:rsidR="00487E70" w:rsidRPr="00A26D50">
        <w:rPr>
          <w:sz w:val="24"/>
          <w:szCs w:val="26"/>
        </w:rPr>
        <w:t xml:space="preserve"> </w:t>
      </w:r>
      <w:r w:rsidR="007B347A" w:rsidRPr="00483C72">
        <w:rPr>
          <w:sz w:val="24"/>
          <w:szCs w:val="26"/>
        </w:rPr>
        <w:t>And this is the challenge the Company as set for the commercial area:</w:t>
      </w:r>
      <w:r w:rsidR="00487E70" w:rsidRPr="00A26D50">
        <w:rPr>
          <w:sz w:val="24"/>
          <w:szCs w:val="26"/>
        </w:rPr>
        <w:t xml:space="preserve"> </w:t>
      </w:r>
      <w:r w:rsidR="007B347A" w:rsidRPr="00483C72">
        <w:rPr>
          <w:sz w:val="24"/>
          <w:szCs w:val="26"/>
        </w:rPr>
        <w:t>Sell high value added products, seeking niches and opportunities for partnership with clients, and not so much of market share.</w:t>
      </w:r>
      <w:r w:rsidR="0004619A" w:rsidRPr="00A26D50">
        <w:rPr>
          <w:sz w:val="24"/>
          <w:szCs w:val="26"/>
        </w:rPr>
        <w:t xml:space="preserve"> </w:t>
      </w:r>
      <w:r w:rsidR="007B347A" w:rsidRPr="00483C72">
        <w:rPr>
          <w:sz w:val="24"/>
          <w:szCs w:val="26"/>
        </w:rPr>
        <w:t>That is our strategy.</w:t>
      </w:r>
      <w:r w:rsidR="00487E70" w:rsidRPr="00A26D50">
        <w:rPr>
          <w:sz w:val="24"/>
          <w:szCs w:val="26"/>
        </w:rPr>
        <w:t xml:space="preserve"> </w:t>
      </w:r>
      <w:r w:rsidR="007B347A" w:rsidRPr="00483C72">
        <w:rPr>
          <w:sz w:val="24"/>
          <w:szCs w:val="26"/>
        </w:rPr>
        <w:t>With regard to exports, a year or little more than a year ago, we even had a plan, and in 2016, which was a very difficult year, we closed the year with almost 18% to 20% of revenues from exports.</w:t>
      </w:r>
      <w:r w:rsidR="00487E70" w:rsidRPr="00A26D50">
        <w:rPr>
          <w:sz w:val="24"/>
          <w:szCs w:val="26"/>
        </w:rPr>
        <w:t xml:space="preserve"> </w:t>
      </w:r>
      <w:r w:rsidR="007B347A" w:rsidRPr="00483C72">
        <w:rPr>
          <w:sz w:val="24"/>
          <w:szCs w:val="26"/>
        </w:rPr>
        <w:t xml:space="preserve">For some reason, this strategy or percentage lost momentum, because the </w:t>
      </w:r>
      <w:r w:rsidR="007B347A" w:rsidRPr="006774A9">
        <w:rPr>
          <w:sz w:val="24"/>
          <w:szCs w:val="26"/>
        </w:rPr>
        <w:t xml:space="preserve">real </w:t>
      </w:r>
      <w:r w:rsidR="006774A9" w:rsidRPr="006774A9">
        <w:rPr>
          <w:sz w:val="24"/>
          <w:szCs w:val="26"/>
        </w:rPr>
        <w:t>retreated a little</w:t>
      </w:r>
      <w:r w:rsidR="007B347A" w:rsidRPr="00483C72">
        <w:rPr>
          <w:sz w:val="24"/>
          <w:szCs w:val="26"/>
        </w:rPr>
        <w:t xml:space="preserve">, this in itself would reduce the share of exports, and even though there was </w:t>
      </w:r>
      <w:bookmarkStart w:id="0" w:name="_GoBack"/>
      <w:bookmarkEnd w:id="0"/>
      <w:r w:rsidR="007B347A" w:rsidRPr="00483C72">
        <w:rPr>
          <w:sz w:val="24"/>
          <w:szCs w:val="26"/>
        </w:rPr>
        <w:t>no loss of volume, we revised this strategy as well due to the improvement of the domestic market.</w:t>
      </w:r>
      <w:r w:rsidR="00487E70" w:rsidRPr="00A26D50">
        <w:rPr>
          <w:sz w:val="24"/>
          <w:szCs w:val="26"/>
        </w:rPr>
        <w:t xml:space="preserve"> </w:t>
      </w:r>
      <w:r w:rsidR="00C858B9" w:rsidRPr="00483C72">
        <w:rPr>
          <w:sz w:val="24"/>
          <w:szCs w:val="26"/>
        </w:rPr>
        <w:t>Our strong conviction is to not leave the channels we have; we have been exporters for a long time and we will not close our channels.</w:t>
      </w:r>
      <w:r w:rsidR="00487E70" w:rsidRPr="00A26D50">
        <w:rPr>
          <w:sz w:val="24"/>
          <w:szCs w:val="26"/>
        </w:rPr>
        <w:t xml:space="preserve"> </w:t>
      </w:r>
      <w:r w:rsidR="00C858B9" w:rsidRPr="00483C72">
        <w:rPr>
          <w:sz w:val="24"/>
          <w:szCs w:val="26"/>
        </w:rPr>
        <w:t>In fact, it’s a little different from the performance of our competitors in Brazil. We have a company in the United States for almost 20 years, since the U.S. market is our main market, which coordinates our sales in the United States, where we are a local producer, because we do not sell specifically to a client, we sell to our company, which has several warehouses that store the products and serve the client.</w:t>
      </w:r>
      <w:r w:rsidR="00487E70" w:rsidRPr="00A26D50">
        <w:rPr>
          <w:sz w:val="24"/>
          <w:szCs w:val="26"/>
        </w:rPr>
        <w:t xml:space="preserve"> </w:t>
      </w:r>
      <w:r w:rsidR="00C858B9" w:rsidRPr="00483C72">
        <w:rPr>
          <w:sz w:val="24"/>
          <w:szCs w:val="26"/>
        </w:rPr>
        <w:t>So, our service and quality is much superior to those of any local competitor and our idea is to keep these channels open.</w:t>
      </w:r>
      <w:r w:rsidR="00487E70" w:rsidRPr="00A26D50">
        <w:rPr>
          <w:sz w:val="24"/>
          <w:szCs w:val="26"/>
        </w:rPr>
        <w:t xml:space="preserve"> </w:t>
      </w:r>
      <w:r w:rsidR="00C858B9" w:rsidRPr="00483C72">
        <w:rPr>
          <w:sz w:val="24"/>
          <w:szCs w:val="26"/>
        </w:rPr>
        <w:t>Thank you.</w:t>
      </w:r>
    </w:p>
    <w:p w:rsidR="00487E70" w:rsidRPr="00A26D50" w:rsidRDefault="00487E70" w:rsidP="006C7441">
      <w:pPr>
        <w:jc w:val="both"/>
        <w:rPr>
          <w:sz w:val="24"/>
          <w:szCs w:val="26"/>
        </w:rPr>
      </w:pPr>
    </w:p>
    <w:p w:rsidR="0014455C" w:rsidRPr="00A26D50" w:rsidRDefault="00C858B9" w:rsidP="00C858B9">
      <w:pPr>
        <w:spacing w:line="280" w:lineRule="auto"/>
        <w:jc w:val="both"/>
        <w:rPr>
          <w:b/>
          <w:bCs/>
          <w:sz w:val="24"/>
          <w:szCs w:val="26"/>
        </w:rPr>
      </w:pPr>
      <w:r w:rsidRPr="00483C72">
        <w:rPr>
          <w:b/>
          <w:bCs/>
          <w:sz w:val="24"/>
          <w:szCs w:val="26"/>
        </w:rPr>
        <w:t>RENATO MARUICHI:</w:t>
      </w:r>
    </w:p>
    <w:p w:rsidR="0014455C" w:rsidRPr="00A26D50" w:rsidRDefault="00C858B9" w:rsidP="00C858B9">
      <w:pPr>
        <w:spacing w:line="280" w:lineRule="auto"/>
        <w:jc w:val="both"/>
        <w:rPr>
          <w:sz w:val="24"/>
          <w:szCs w:val="26"/>
        </w:rPr>
      </w:pPr>
      <w:r w:rsidRPr="00483C72">
        <w:rPr>
          <w:sz w:val="24"/>
          <w:szCs w:val="26"/>
        </w:rPr>
        <w:t>OK.</w:t>
      </w:r>
      <w:r w:rsidR="0014455C" w:rsidRPr="00A26D50">
        <w:rPr>
          <w:sz w:val="24"/>
          <w:szCs w:val="26"/>
        </w:rPr>
        <w:t xml:space="preserve"> </w:t>
      </w:r>
      <w:r w:rsidRPr="00483C72">
        <w:rPr>
          <w:sz w:val="24"/>
          <w:szCs w:val="26"/>
        </w:rPr>
        <w:t>Thank you.</w:t>
      </w:r>
    </w:p>
    <w:p w:rsidR="0014455C" w:rsidRPr="00A26D50" w:rsidRDefault="0014455C" w:rsidP="006C7441">
      <w:pPr>
        <w:jc w:val="both"/>
        <w:rPr>
          <w:sz w:val="24"/>
          <w:szCs w:val="26"/>
        </w:rPr>
      </w:pPr>
    </w:p>
    <w:p w:rsidR="006C7441" w:rsidRPr="00A26D50" w:rsidRDefault="00C858B9" w:rsidP="00C858B9">
      <w:pPr>
        <w:spacing w:line="280" w:lineRule="auto"/>
        <w:jc w:val="both"/>
        <w:rPr>
          <w:b/>
          <w:sz w:val="24"/>
          <w:szCs w:val="26"/>
        </w:rPr>
      </w:pPr>
      <w:r w:rsidRPr="00483C72">
        <w:rPr>
          <w:b/>
          <w:sz w:val="24"/>
          <w:szCs w:val="26"/>
        </w:rPr>
        <w:t>OPERATOR:</w:t>
      </w:r>
    </w:p>
    <w:p w:rsidR="00487E70" w:rsidRPr="00A26D50" w:rsidRDefault="00C858B9" w:rsidP="00C858B9">
      <w:pPr>
        <w:spacing w:line="280" w:lineRule="auto"/>
        <w:jc w:val="both"/>
        <w:rPr>
          <w:sz w:val="24"/>
          <w:szCs w:val="26"/>
        </w:rPr>
      </w:pPr>
      <w:r w:rsidRPr="00483C72">
        <w:rPr>
          <w:sz w:val="24"/>
          <w:szCs w:val="26"/>
        </w:rPr>
        <w:lastRenderedPageBreak/>
        <w:t>Once again, as a reminder, to post a question please dial *1.</w:t>
      </w:r>
      <w:r w:rsidR="00487E70" w:rsidRPr="00A26D50">
        <w:rPr>
          <w:sz w:val="24"/>
          <w:szCs w:val="26"/>
        </w:rPr>
        <w:t xml:space="preserve"> </w:t>
      </w:r>
      <w:r w:rsidRPr="00483C72">
        <w:rPr>
          <w:sz w:val="24"/>
          <w:szCs w:val="26"/>
        </w:rPr>
        <w:t>To remove your question from the queue, dial #.</w:t>
      </w:r>
    </w:p>
    <w:p w:rsidR="00487E70" w:rsidRPr="00A26D50" w:rsidRDefault="00C858B9" w:rsidP="00C858B9">
      <w:pPr>
        <w:spacing w:line="280" w:lineRule="auto"/>
        <w:jc w:val="both"/>
        <w:rPr>
          <w:sz w:val="24"/>
          <w:szCs w:val="26"/>
        </w:rPr>
      </w:pPr>
      <w:r w:rsidRPr="00483C72">
        <w:rPr>
          <w:sz w:val="24"/>
          <w:szCs w:val="26"/>
        </w:rPr>
        <w:t>Once again, to post a question please dial *1.</w:t>
      </w:r>
      <w:r w:rsidR="00487E70" w:rsidRPr="00A26D50">
        <w:rPr>
          <w:sz w:val="24"/>
          <w:szCs w:val="26"/>
        </w:rPr>
        <w:t xml:space="preserve"> </w:t>
      </w:r>
      <w:r w:rsidRPr="00483C72">
        <w:rPr>
          <w:sz w:val="24"/>
          <w:szCs w:val="26"/>
        </w:rPr>
        <w:t>To remove your question from the queue, dial #.</w:t>
      </w:r>
    </w:p>
    <w:p w:rsidR="006C7441" w:rsidRPr="00A26D50" w:rsidRDefault="00C858B9" w:rsidP="00DC7B28">
      <w:pPr>
        <w:spacing w:line="280" w:lineRule="auto"/>
        <w:jc w:val="both"/>
        <w:rPr>
          <w:sz w:val="24"/>
          <w:szCs w:val="26"/>
        </w:rPr>
      </w:pPr>
      <w:r w:rsidRPr="00483C72">
        <w:rPr>
          <w:sz w:val="24"/>
          <w:szCs w:val="26"/>
        </w:rPr>
        <w:t>There being no further questions, I'd like to call on Mr. José Antônio for his closing remarks.</w:t>
      </w:r>
      <w:r w:rsidR="00487E70" w:rsidRPr="00A26D50">
        <w:rPr>
          <w:sz w:val="24"/>
          <w:szCs w:val="26"/>
        </w:rPr>
        <w:t xml:space="preserve"> </w:t>
      </w:r>
      <w:r w:rsidRPr="00483C72">
        <w:rPr>
          <w:sz w:val="24"/>
          <w:szCs w:val="26"/>
        </w:rPr>
        <w:t>Mr. José Antônio, you may proceed.</w:t>
      </w:r>
    </w:p>
    <w:p w:rsidR="00487E70" w:rsidRPr="00A26D50" w:rsidRDefault="00487E70" w:rsidP="00487E70">
      <w:pPr>
        <w:jc w:val="both"/>
        <w:rPr>
          <w:sz w:val="24"/>
          <w:szCs w:val="26"/>
        </w:rPr>
      </w:pPr>
    </w:p>
    <w:p w:rsidR="006C7441" w:rsidRPr="00A26D50" w:rsidRDefault="00DC7B28" w:rsidP="00DC7B28">
      <w:pPr>
        <w:spacing w:line="280" w:lineRule="auto"/>
        <w:jc w:val="both"/>
        <w:rPr>
          <w:b/>
          <w:bCs/>
          <w:sz w:val="24"/>
          <w:szCs w:val="26"/>
        </w:rPr>
      </w:pPr>
      <w:r w:rsidRPr="00483C72">
        <w:rPr>
          <w:b/>
          <w:bCs/>
          <w:sz w:val="24"/>
          <w:szCs w:val="26"/>
        </w:rPr>
        <w:t>JOSÉ ANTÔNIO GOULART DE CARVALHO:</w:t>
      </w:r>
    </w:p>
    <w:p w:rsidR="00211F9C" w:rsidRPr="00A26D50" w:rsidRDefault="00DC7B28" w:rsidP="00A26D50">
      <w:pPr>
        <w:spacing w:line="280" w:lineRule="auto"/>
        <w:jc w:val="both"/>
        <w:rPr>
          <w:sz w:val="24"/>
          <w:szCs w:val="26"/>
        </w:rPr>
      </w:pPr>
      <w:r w:rsidRPr="00483C72">
        <w:rPr>
          <w:sz w:val="24"/>
          <w:szCs w:val="26"/>
        </w:rPr>
        <w:t>Well, we ended our quick teleconference in a similar way to when we started.</w:t>
      </w:r>
      <w:r w:rsidR="00487E70" w:rsidRPr="00A26D50">
        <w:rPr>
          <w:sz w:val="24"/>
          <w:szCs w:val="26"/>
        </w:rPr>
        <w:t xml:space="preserve"> </w:t>
      </w:r>
      <w:r w:rsidRPr="00483C72">
        <w:rPr>
          <w:sz w:val="24"/>
          <w:szCs w:val="26"/>
        </w:rPr>
        <w:t>We are closing this quarter and proceeding to the year-end with greater optimism, certainly much more optimistic than we were in the same period last year.</w:t>
      </w:r>
      <w:r w:rsidR="00487E70" w:rsidRPr="00A26D50">
        <w:rPr>
          <w:sz w:val="24"/>
          <w:szCs w:val="26"/>
        </w:rPr>
        <w:t xml:space="preserve"> </w:t>
      </w:r>
      <w:r w:rsidRPr="00483C72">
        <w:rPr>
          <w:sz w:val="24"/>
          <w:szCs w:val="26"/>
        </w:rPr>
        <w:t>It’s been a long time since we saw the panels sector register double-digit growth in production in a quarter, which happened now.</w:t>
      </w:r>
      <w:r w:rsidR="00487E70" w:rsidRPr="00A26D50">
        <w:rPr>
          <w:sz w:val="24"/>
          <w:szCs w:val="26"/>
        </w:rPr>
        <w:t xml:space="preserve"> </w:t>
      </w:r>
      <w:r w:rsidRPr="00483C72">
        <w:rPr>
          <w:sz w:val="24"/>
          <w:szCs w:val="26"/>
        </w:rPr>
        <w:t>We definitely started noticing a positive movement in our operating segment.</w:t>
      </w:r>
      <w:r w:rsidR="00487E70" w:rsidRPr="00A26D50">
        <w:rPr>
          <w:sz w:val="24"/>
          <w:szCs w:val="26"/>
        </w:rPr>
        <w:t xml:space="preserve"> </w:t>
      </w:r>
      <w:r w:rsidRPr="00483C72">
        <w:rPr>
          <w:sz w:val="24"/>
          <w:szCs w:val="26"/>
        </w:rPr>
        <w:t>We have done the best we could with our portfolio in recent months, which means we sold more than we have billed.</w:t>
      </w:r>
      <w:r w:rsidR="00487E70" w:rsidRPr="00A26D50">
        <w:rPr>
          <w:sz w:val="24"/>
          <w:szCs w:val="26"/>
        </w:rPr>
        <w:t xml:space="preserve"> </w:t>
      </w:r>
      <w:r w:rsidRPr="00483C72">
        <w:rPr>
          <w:sz w:val="24"/>
          <w:szCs w:val="26"/>
        </w:rPr>
        <w:t>We started the following month with sales, with the possibility of starting billing without having to sell, already belter scheduling our plants.</w:t>
      </w:r>
      <w:r w:rsidR="00487E70" w:rsidRPr="00A26D50">
        <w:rPr>
          <w:sz w:val="24"/>
          <w:szCs w:val="26"/>
        </w:rPr>
        <w:t xml:space="preserve"> </w:t>
      </w:r>
      <w:r w:rsidRPr="00483C72">
        <w:rPr>
          <w:sz w:val="24"/>
          <w:szCs w:val="26"/>
        </w:rPr>
        <w:t>I was expecting some questions regarding the recent announcements of resumptions of lines that were idle and of the entry of new competitors.</w:t>
      </w:r>
      <w:r w:rsidR="00487E70" w:rsidRPr="00A26D50">
        <w:rPr>
          <w:sz w:val="24"/>
          <w:szCs w:val="26"/>
        </w:rPr>
        <w:t xml:space="preserve"> </w:t>
      </w:r>
      <w:r w:rsidRPr="00483C72">
        <w:rPr>
          <w:sz w:val="24"/>
          <w:szCs w:val="26"/>
        </w:rPr>
        <w:t>I made a few calculations that I’ll share with you now:</w:t>
      </w:r>
      <w:r w:rsidR="00487E70" w:rsidRPr="00A26D50">
        <w:rPr>
          <w:sz w:val="24"/>
          <w:szCs w:val="26"/>
        </w:rPr>
        <w:t xml:space="preserve"> </w:t>
      </w:r>
      <w:r w:rsidRPr="00483C72">
        <w:rPr>
          <w:sz w:val="24"/>
          <w:szCs w:val="26"/>
        </w:rPr>
        <w:t>This year, the export market should close at around 1.3 million m³.</w:t>
      </w:r>
      <w:r w:rsidR="00487E70" w:rsidRPr="00A26D50">
        <w:rPr>
          <w:sz w:val="24"/>
          <w:szCs w:val="26"/>
        </w:rPr>
        <w:t xml:space="preserve"> </w:t>
      </w:r>
      <w:r w:rsidRPr="00483C72">
        <w:rPr>
          <w:sz w:val="24"/>
          <w:szCs w:val="26"/>
        </w:rPr>
        <w:t>Growth, if we take 16% to 17% as the base, should close at around 40%.</w:t>
      </w:r>
      <w:r w:rsidR="00487E70" w:rsidRPr="00A26D50">
        <w:rPr>
          <w:sz w:val="24"/>
          <w:szCs w:val="26"/>
        </w:rPr>
        <w:t xml:space="preserve"> </w:t>
      </w:r>
      <w:r w:rsidRPr="00483C72">
        <w:rPr>
          <w:sz w:val="24"/>
          <w:szCs w:val="26"/>
        </w:rPr>
        <w:t>It's simple arithmetic.</w:t>
      </w:r>
      <w:r w:rsidR="00487E70" w:rsidRPr="00A26D50">
        <w:rPr>
          <w:sz w:val="24"/>
          <w:szCs w:val="26"/>
        </w:rPr>
        <w:t xml:space="preserve"> </w:t>
      </w:r>
      <w:r w:rsidRPr="00483C72">
        <w:rPr>
          <w:sz w:val="24"/>
          <w:szCs w:val="26"/>
        </w:rPr>
        <w:t xml:space="preserve">If we put 40% on top of this volume, if we continue </w:t>
      </w:r>
      <w:r w:rsidR="000172D4" w:rsidRPr="00483C72">
        <w:rPr>
          <w:sz w:val="24"/>
          <w:szCs w:val="26"/>
        </w:rPr>
        <w:t xml:space="preserve">at </w:t>
      </w:r>
      <w:r w:rsidRPr="00483C72">
        <w:rPr>
          <w:sz w:val="24"/>
          <w:szCs w:val="26"/>
        </w:rPr>
        <w:t xml:space="preserve">this </w:t>
      </w:r>
      <w:r w:rsidR="000172D4" w:rsidRPr="00483C72">
        <w:rPr>
          <w:sz w:val="24"/>
          <w:szCs w:val="26"/>
        </w:rPr>
        <w:t xml:space="preserve">pace </w:t>
      </w:r>
      <w:r w:rsidRPr="00483C72">
        <w:rPr>
          <w:sz w:val="24"/>
          <w:szCs w:val="26"/>
        </w:rPr>
        <w:t xml:space="preserve">of growth, we will have additional demand in the </w:t>
      </w:r>
      <w:r w:rsidR="000172D4" w:rsidRPr="00483C72">
        <w:rPr>
          <w:sz w:val="24"/>
          <w:szCs w:val="26"/>
        </w:rPr>
        <w:t xml:space="preserve">export segment of </w:t>
      </w:r>
      <w:r w:rsidRPr="00483C72">
        <w:rPr>
          <w:sz w:val="24"/>
          <w:szCs w:val="26"/>
        </w:rPr>
        <w:t xml:space="preserve">around 400 thousand to 430 thousand m³, which </w:t>
      </w:r>
      <w:r w:rsidR="000172D4" w:rsidRPr="00483C72">
        <w:rPr>
          <w:sz w:val="24"/>
          <w:szCs w:val="26"/>
        </w:rPr>
        <w:t xml:space="preserve">by </w:t>
      </w:r>
      <w:r w:rsidRPr="00483C72">
        <w:rPr>
          <w:sz w:val="24"/>
          <w:szCs w:val="26"/>
        </w:rPr>
        <w:t xml:space="preserve">itself already means a </w:t>
      </w:r>
      <w:r w:rsidR="000172D4" w:rsidRPr="00483C72">
        <w:rPr>
          <w:sz w:val="24"/>
          <w:szCs w:val="26"/>
        </w:rPr>
        <w:t>big new plant</w:t>
      </w:r>
      <w:r w:rsidRPr="00483C72">
        <w:rPr>
          <w:sz w:val="24"/>
          <w:szCs w:val="26"/>
        </w:rPr>
        <w:t>.</w:t>
      </w:r>
      <w:r w:rsidR="00487E70" w:rsidRPr="00A26D50">
        <w:rPr>
          <w:sz w:val="24"/>
          <w:szCs w:val="26"/>
        </w:rPr>
        <w:t xml:space="preserve"> </w:t>
      </w:r>
      <w:r w:rsidR="000172D4" w:rsidRPr="00483C72">
        <w:rPr>
          <w:sz w:val="24"/>
          <w:szCs w:val="26"/>
        </w:rPr>
        <w:t>And the second, looking at the domestic market, it should close the year at around 6.5 million m³.</w:t>
      </w:r>
      <w:r w:rsidR="00487E70" w:rsidRPr="00A26D50">
        <w:rPr>
          <w:sz w:val="24"/>
          <w:szCs w:val="26"/>
        </w:rPr>
        <w:t xml:space="preserve"> </w:t>
      </w:r>
      <w:r w:rsidR="000172D4" w:rsidRPr="00483C72">
        <w:rPr>
          <w:sz w:val="24"/>
          <w:szCs w:val="26"/>
        </w:rPr>
        <w:t>In the domestic market, if in a year of practically zero GDP we are delivering growth, next year GDP is expected to grow by around 2.5%, and we will register growth of at least 5% to 6% in the demand for panels. And making a simple calculation, 5% to 6% added to these 6.5 million m³ will give more than 300 thousand m³ to 301 hundred m³, which also means another huge plant.</w:t>
      </w:r>
      <w:r w:rsidR="00487E70" w:rsidRPr="00A26D50">
        <w:rPr>
          <w:sz w:val="24"/>
          <w:szCs w:val="26"/>
        </w:rPr>
        <w:t xml:space="preserve"> </w:t>
      </w:r>
      <w:r w:rsidR="00A26D50" w:rsidRPr="00483C72">
        <w:rPr>
          <w:sz w:val="24"/>
          <w:szCs w:val="26"/>
        </w:rPr>
        <w:t xml:space="preserve">What I want to say is that fresh demand in the new year, going by very conservative estimates, should correspond to at least two new plants that did not exist in </w:t>
      </w:r>
      <w:r w:rsidR="000172D4" w:rsidRPr="00483C72">
        <w:rPr>
          <w:sz w:val="24"/>
          <w:szCs w:val="26"/>
        </w:rPr>
        <w:t>2017.</w:t>
      </w:r>
      <w:r w:rsidR="00487E70" w:rsidRPr="00A26D50">
        <w:rPr>
          <w:sz w:val="24"/>
          <w:szCs w:val="26"/>
        </w:rPr>
        <w:t xml:space="preserve"> </w:t>
      </w:r>
      <w:r w:rsidR="00A26D50" w:rsidRPr="00483C72">
        <w:rPr>
          <w:sz w:val="24"/>
          <w:szCs w:val="26"/>
        </w:rPr>
        <w:t>Even if we think of this resumption of the lines that were idle and the startup of new lines, as we have always commented, there is a relatively long learning curve.</w:t>
      </w:r>
      <w:r w:rsidR="00487E70" w:rsidRPr="00A26D50">
        <w:rPr>
          <w:sz w:val="24"/>
          <w:szCs w:val="26"/>
        </w:rPr>
        <w:t xml:space="preserve"> </w:t>
      </w:r>
      <w:r w:rsidR="00A26D50" w:rsidRPr="00483C72">
        <w:rPr>
          <w:sz w:val="24"/>
          <w:szCs w:val="26"/>
        </w:rPr>
        <w:t>There is a slow growth in their production.</w:t>
      </w:r>
      <w:r w:rsidR="00487E70" w:rsidRPr="00A26D50">
        <w:rPr>
          <w:sz w:val="24"/>
          <w:szCs w:val="26"/>
        </w:rPr>
        <w:t xml:space="preserve"> </w:t>
      </w:r>
      <w:r w:rsidR="00A26D50" w:rsidRPr="00483C72">
        <w:rPr>
          <w:sz w:val="24"/>
          <w:szCs w:val="26"/>
        </w:rPr>
        <w:t>So, despite this talk of new lines, I believe we can rest assured on the issue of supply and demand next year, which should not witness severe imbalance in relation to this year.</w:t>
      </w:r>
    </w:p>
    <w:p w:rsidR="006C7441" w:rsidRPr="00A26D50" w:rsidRDefault="00A26D50" w:rsidP="00A26D50">
      <w:pPr>
        <w:spacing w:line="280" w:lineRule="auto"/>
        <w:jc w:val="both"/>
        <w:rPr>
          <w:sz w:val="24"/>
          <w:szCs w:val="26"/>
        </w:rPr>
      </w:pPr>
      <w:r w:rsidRPr="00483C72">
        <w:rPr>
          <w:sz w:val="24"/>
          <w:szCs w:val="26"/>
        </w:rPr>
        <w:t>Finally, I thank all those who participated and asked questions.</w:t>
      </w:r>
      <w:r w:rsidR="00211F9C" w:rsidRPr="00A26D50">
        <w:rPr>
          <w:sz w:val="24"/>
          <w:szCs w:val="26"/>
        </w:rPr>
        <w:t xml:space="preserve"> </w:t>
      </w:r>
      <w:r w:rsidRPr="00483C72">
        <w:rPr>
          <w:sz w:val="24"/>
          <w:szCs w:val="26"/>
        </w:rPr>
        <w:t>The team members are listed in the final slide and we are at your disposal for clarifying any doubts.</w:t>
      </w:r>
      <w:r w:rsidR="00487E70" w:rsidRPr="00A26D50">
        <w:rPr>
          <w:sz w:val="24"/>
          <w:szCs w:val="26"/>
        </w:rPr>
        <w:t xml:space="preserve"> </w:t>
      </w:r>
      <w:r w:rsidRPr="00483C72">
        <w:rPr>
          <w:sz w:val="24"/>
          <w:szCs w:val="26"/>
        </w:rPr>
        <w:t>Thank you.</w:t>
      </w:r>
      <w:r w:rsidR="00487E70" w:rsidRPr="00A26D50">
        <w:rPr>
          <w:sz w:val="24"/>
          <w:szCs w:val="26"/>
        </w:rPr>
        <w:t xml:space="preserve"> </w:t>
      </w:r>
      <w:r w:rsidRPr="00483C72">
        <w:rPr>
          <w:sz w:val="24"/>
          <w:szCs w:val="26"/>
        </w:rPr>
        <w:t>Have a nice day.</w:t>
      </w:r>
    </w:p>
    <w:p w:rsidR="00487E70" w:rsidRPr="00A26D50" w:rsidRDefault="00487E70" w:rsidP="006C7441">
      <w:pPr>
        <w:jc w:val="both"/>
        <w:rPr>
          <w:sz w:val="24"/>
          <w:szCs w:val="26"/>
        </w:rPr>
      </w:pPr>
    </w:p>
    <w:p w:rsidR="006C7441" w:rsidRPr="00A26D50" w:rsidRDefault="00A26D50" w:rsidP="00A26D50">
      <w:pPr>
        <w:spacing w:line="280" w:lineRule="auto"/>
        <w:jc w:val="both"/>
        <w:rPr>
          <w:b/>
          <w:sz w:val="24"/>
          <w:szCs w:val="26"/>
        </w:rPr>
      </w:pPr>
      <w:r w:rsidRPr="00483C72">
        <w:rPr>
          <w:b/>
          <w:sz w:val="24"/>
          <w:szCs w:val="26"/>
        </w:rPr>
        <w:t>OPERATOR:</w:t>
      </w:r>
    </w:p>
    <w:p w:rsidR="006C7441" w:rsidRPr="00A26D50" w:rsidRDefault="00A26D50" w:rsidP="00A26D50">
      <w:pPr>
        <w:spacing w:line="280" w:lineRule="auto"/>
        <w:jc w:val="both"/>
        <w:rPr>
          <w:sz w:val="24"/>
          <w:szCs w:val="26"/>
        </w:rPr>
      </w:pPr>
      <w:r w:rsidRPr="00483C72">
        <w:rPr>
          <w:sz w:val="24"/>
          <w:szCs w:val="26"/>
        </w:rPr>
        <w:lastRenderedPageBreak/>
        <w:t>That concludes Eucatex’s conference call.</w:t>
      </w:r>
      <w:r w:rsidR="006C7441" w:rsidRPr="00A26D50">
        <w:rPr>
          <w:sz w:val="24"/>
          <w:szCs w:val="26"/>
        </w:rPr>
        <w:t xml:space="preserve"> </w:t>
      </w:r>
      <w:r w:rsidRPr="00483C72">
        <w:rPr>
          <w:sz w:val="24"/>
          <w:szCs w:val="26"/>
        </w:rPr>
        <w:t>Thank you all for listening and have a good day.</w:t>
      </w:r>
    </w:p>
    <w:p w:rsidR="006C7441" w:rsidRPr="00A26D50" w:rsidRDefault="006C7441" w:rsidP="006C7441">
      <w:pPr>
        <w:jc w:val="both"/>
        <w:rPr>
          <w:sz w:val="24"/>
          <w:szCs w:val="26"/>
        </w:rPr>
      </w:pPr>
    </w:p>
    <w:p w:rsidR="006C7441" w:rsidRPr="00A26D50" w:rsidRDefault="00A26D50" w:rsidP="00A26D50">
      <w:pPr>
        <w:spacing w:before="120" w:after="120" w:line="280" w:lineRule="auto"/>
        <w:jc w:val="both"/>
        <w:rPr>
          <w:rFonts w:cs="Mangal"/>
          <w:b/>
          <w:color w:val="244061"/>
        </w:rPr>
      </w:pPr>
      <w:r w:rsidRPr="00483C72">
        <w:rPr>
          <w:rFonts w:cs="Mangal"/>
          <w:b/>
        </w:rPr>
        <w:t>About Eucatex</w:t>
      </w:r>
    </w:p>
    <w:p w:rsidR="006C7441" w:rsidRPr="00A26D50" w:rsidRDefault="00A26D50" w:rsidP="00A26D50">
      <w:pPr>
        <w:spacing w:line="280" w:lineRule="auto"/>
        <w:jc w:val="both"/>
        <w:rPr>
          <w:sz w:val="20"/>
          <w:szCs w:val="26"/>
        </w:rPr>
      </w:pPr>
      <w:r w:rsidRPr="00483C72">
        <w:rPr>
          <w:sz w:val="20"/>
          <w:szCs w:val="26"/>
        </w:rPr>
        <w:t>Eucatex S.A.</w:t>
      </w:r>
      <w:r w:rsidR="006C7441" w:rsidRPr="00A26D50">
        <w:rPr>
          <w:sz w:val="20"/>
          <w:szCs w:val="26"/>
        </w:rPr>
        <w:t xml:space="preserve"> </w:t>
      </w:r>
      <w:r w:rsidRPr="00483C72">
        <w:rPr>
          <w:sz w:val="20"/>
          <w:szCs w:val="26"/>
        </w:rPr>
        <w:t>Indústria e Comércio completes 65 years in 2016 and is one of Brazil’s largest manufacturers of flooring, wall partitions, doors, MDP/MDF/T-HDF panels, fiberboard, and paints and varnishes."</w:t>
      </w:r>
      <w:r w:rsidR="006C7441" w:rsidRPr="00A26D50">
        <w:rPr>
          <w:sz w:val="20"/>
          <w:szCs w:val="26"/>
        </w:rPr>
        <w:t xml:space="preserve"> </w:t>
      </w:r>
      <w:r w:rsidRPr="00483C72">
        <w:rPr>
          <w:sz w:val="20"/>
          <w:szCs w:val="26"/>
        </w:rPr>
        <w:t>It operates five modern plants in Botucatu and Salto (both in São Paulo) and Cabo de Santo Agostinho (Pernambuco), employing 2,425 people.</w:t>
      </w:r>
      <w:r w:rsidR="006C7441" w:rsidRPr="00A26D50">
        <w:rPr>
          <w:sz w:val="20"/>
          <w:szCs w:val="26"/>
        </w:rPr>
        <w:t xml:space="preserve"> </w:t>
      </w:r>
      <w:r w:rsidRPr="00483C72">
        <w:rPr>
          <w:sz w:val="20"/>
          <w:szCs w:val="26"/>
        </w:rPr>
        <w:t>Its products are exported to more than 37 countries.</w:t>
      </w:r>
      <w:r w:rsidR="006C7441" w:rsidRPr="00A26D50">
        <w:rPr>
          <w:sz w:val="20"/>
          <w:szCs w:val="26"/>
        </w:rPr>
        <w:t xml:space="preserve"> </w:t>
      </w:r>
      <w:r w:rsidRPr="00483C72">
        <w:rPr>
          <w:sz w:val="20"/>
          <w:szCs w:val="26"/>
        </w:rPr>
        <w:t xml:space="preserve">For more information, visit </w:t>
      </w:r>
      <w:hyperlink r:id="rId6" w:history="1">
        <w:r w:rsidRPr="00483C72">
          <w:rPr>
            <w:rStyle w:val="Hyperlink"/>
            <w:color w:val="auto"/>
            <w:sz w:val="20"/>
            <w:szCs w:val="26"/>
            <w:u w:val="none"/>
          </w:rPr>
          <w:t>ri.eucatex.com.br</w:t>
        </w:r>
      </w:hyperlink>
      <w:r w:rsidRPr="00483C72">
        <w:rPr>
          <w:rStyle w:val="Hyperlink"/>
          <w:color w:val="auto"/>
          <w:sz w:val="20"/>
          <w:szCs w:val="26"/>
          <w:u w:val="none"/>
        </w:rPr>
        <w:t>.</w:t>
      </w:r>
    </w:p>
    <w:p w:rsidR="006C7441" w:rsidRPr="00A26D50" w:rsidRDefault="00A26D50" w:rsidP="00A26D50">
      <w:pPr>
        <w:spacing w:line="280" w:lineRule="auto"/>
        <w:jc w:val="both"/>
        <w:rPr>
          <w:sz w:val="18"/>
        </w:rPr>
      </w:pPr>
      <w:r w:rsidRPr="00483C72">
        <w:rPr>
          <w:rFonts w:cs="Mangal"/>
          <w:i/>
          <w:sz w:val="16"/>
          <w:szCs w:val="16"/>
        </w:rPr>
        <w:t>This document contains forward-looking statements related to the business prospects, estimates of operating and financial results, and those related to the growth prospects of Eucatex. These are merely projections and as such are based exclusively on the expectations of Eucatex management concerning the future of the business.</w:t>
      </w:r>
      <w:r w:rsidR="006C7441" w:rsidRPr="00A26D50">
        <w:rPr>
          <w:rFonts w:cs="Mangal"/>
          <w:i/>
          <w:color w:val="404040"/>
          <w:sz w:val="16"/>
          <w:szCs w:val="16"/>
        </w:rPr>
        <w:t xml:space="preserve"> </w:t>
      </w:r>
      <w:r w:rsidRPr="00483C72">
        <w:rPr>
          <w:rFonts w:cs="Mangal"/>
          <w:i/>
          <w:sz w:val="16"/>
          <w:szCs w:val="16"/>
        </w:rPr>
        <w:t>These forward-looking statements substantially depend on market conditions, the performance of the Brazilian economy, the sector and the international markets and therefore are subject to change without prior notice.</w:t>
      </w:r>
    </w:p>
    <w:p w:rsidR="005C52AA" w:rsidRPr="00A26D50" w:rsidRDefault="005C52AA"/>
    <w:sectPr w:rsidR="005C52AA" w:rsidRPr="00A26D50" w:rsidSect="00581CFE">
      <w:headerReference w:type="default" r:id="rId7"/>
      <w:pgSz w:w="11906" w:h="16838" w:code="9"/>
      <w:pgMar w:top="1667"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5723" w:rsidRDefault="00C35723" w:rsidP="006C7441">
      <w:pPr>
        <w:spacing w:after="0" w:line="240" w:lineRule="auto"/>
      </w:pPr>
      <w:r>
        <w:separator/>
      </w:r>
    </w:p>
  </w:endnote>
  <w:endnote w:type="continuationSeparator" w:id="0">
    <w:p w:rsidR="00C35723" w:rsidRDefault="00C35723" w:rsidP="006C7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5723" w:rsidRDefault="00C35723" w:rsidP="006C7441">
      <w:pPr>
        <w:spacing w:after="0" w:line="240" w:lineRule="auto"/>
      </w:pPr>
      <w:r>
        <w:separator/>
      </w:r>
    </w:p>
  </w:footnote>
  <w:footnote w:type="continuationSeparator" w:id="0">
    <w:p w:rsidR="00C35723" w:rsidRDefault="00C35723" w:rsidP="006C74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7B28" w:rsidRDefault="00DC7B28">
    <w:pPr>
      <w:pStyle w:val="Cabealho"/>
    </w:pPr>
    <w:r>
      <w:rPr>
        <w:rFonts w:ascii="Times New Roman" w:hAnsi="Times New Roman"/>
        <w:noProof/>
        <w:sz w:val="24"/>
        <w:szCs w:val="24"/>
        <w:lang w:val="pt-BR" w:eastAsia="pt-BR"/>
      </w:rPr>
      <w:drawing>
        <wp:anchor distT="0" distB="0" distL="114300" distR="114300" simplePos="0" relativeHeight="251658240" behindDoc="1" locked="0" layoutInCell="1" allowOverlap="1" wp14:anchorId="68C757ED" wp14:editId="4285152F">
          <wp:simplePos x="0" y="0"/>
          <wp:positionH relativeFrom="column">
            <wp:posOffset>-732155</wp:posOffset>
          </wp:positionH>
          <wp:positionV relativeFrom="paragraph">
            <wp:posOffset>-458470</wp:posOffset>
          </wp:positionV>
          <wp:extent cx="7561580" cy="10700385"/>
          <wp:effectExtent l="0" t="0" r="1270" b="571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107003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val="pt-BR" w:eastAsia="pt-BR"/>
      </w:rPr>
      <mc:AlternateContent>
        <mc:Choice Requires="wps">
          <w:drawing>
            <wp:anchor distT="0" distB="0" distL="114300" distR="114300" simplePos="0" relativeHeight="251660288" behindDoc="0" locked="0" layoutInCell="1" allowOverlap="1" wp14:anchorId="068A901B" wp14:editId="0CC72218">
              <wp:simplePos x="0" y="0"/>
              <wp:positionH relativeFrom="column">
                <wp:posOffset>498475</wp:posOffset>
              </wp:positionH>
              <wp:positionV relativeFrom="paragraph">
                <wp:posOffset>-234315</wp:posOffset>
              </wp:positionV>
              <wp:extent cx="4552950" cy="428625"/>
              <wp:effectExtent l="0" t="0" r="0" b="9525"/>
              <wp:wrapNone/>
              <wp:docPr id="6" name="Caixa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2950"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7B28" w:rsidRDefault="00DC7B28" w:rsidP="006C7441">
                          <w:pPr>
                            <w:spacing w:after="0"/>
                            <w:jc w:val="center"/>
                            <w:rPr>
                              <w:b/>
                              <w:sz w:val="52"/>
                              <w:szCs w:val="56"/>
                            </w:rPr>
                          </w:pPr>
                          <w:r>
                            <w:rPr>
                              <w:b/>
                              <w:sz w:val="52"/>
                              <w:szCs w:val="56"/>
                            </w:rPr>
                            <w:t xml:space="preserve">3Q17 </w:t>
                          </w:r>
                          <w:r w:rsidRPr="00294716">
                            <w:rPr>
                              <w:sz w:val="52"/>
                              <w:szCs w:val="56"/>
                            </w:rPr>
                            <w:t>Transcript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68A901B" id="_x0000_t202" coordsize="21600,21600" o:spt="202" path="m,l,21600r21600,l21600,xe">
              <v:stroke joinstyle="miter"/>
              <v:path gradientshapeok="t" o:connecttype="rect"/>
            </v:shapetype>
            <v:shape id="Caixa de texto 6" o:spid="_x0000_s1026" type="#_x0000_t202" style="position:absolute;margin-left:39.25pt;margin-top:-18.45pt;width:358.5pt;height:3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" filled="f" stroked="f">
              <v:textbox>
                <w:txbxContent>
                  <w:p w:rsidR="00DC7B28" w:rsidRDefault="00DC7B28" w:rsidP="006C7441">
                    <w:pPr>
                      <w:spacing w:after="0"/>
                      <w:jc w:val="center"/>
                      <w:rPr>
                        <w:b/>
                        <w:sz w:val="52"/>
                        <w:szCs w:val="56"/>
                      </w:rPr>
                    </w:pPr>
                    <w:r>
                      <w:rPr>
                        <w:b/>
                        <w:sz w:val="52"/>
                        <w:szCs w:val="56"/>
                      </w:rPr>
                      <w:t xml:space="preserve">3Q17 </w:t>
                    </w:r>
                    <w:r w:rsidRPr="00294716">
                      <w:rPr>
                        <w:sz w:val="52"/>
                        <w:szCs w:val="56"/>
                      </w:rPr>
                      <w:t>Transcript</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WfColors" w:val="1"/>
  </w:docVars>
  <w:rsids>
    <w:rsidRoot w:val="006C7441"/>
    <w:rsid w:val="00010EF2"/>
    <w:rsid w:val="000172D4"/>
    <w:rsid w:val="0004619A"/>
    <w:rsid w:val="000551D3"/>
    <w:rsid w:val="000A3E40"/>
    <w:rsid w:val="000A7112"/>
    <w:rsid w:val="000C15C2"/>
    <w:rsid w:val="00107979"/>
    <w:rsid w:val="0014455C"/>
    <w:rsid w:val="00150622"/>
    <w:rsid w:val="00157B49"/>
    <w:rsid w:val="00164EC6"/>
    <w:rsid w:val="001A3208"/>
    <w:rsid w:val="001D0B7C"/>
    <w:rsid w:val="001F2314"/>
    <w:rsid w:val="00211F9C"/>
    <w:rsid w:val="0021515D"/>
    <w:rsid w:val="00240D33"/>
    <w:rsid w:val="00250437"/>
    <w:rsid w:val="00277050"/>
    <w:rsid w:val="00284685"/>
    <w:rsid w:val="0028617B"/>
    <w:rsid w:val="00314D3A"/>
    <w:rsid w:val="00314E00"/>
    <w:rsid w:val="003453F5"/>
    <w:rsid w:val="00361CD0"/>
    <w:rsid w:val="003665C0"/>
    <w:rsid w:val="003924CB"/>
    <w:rsid w:val="00397CF1"/>
    <w:rsid w:val="003B11D6"/>
    <w:rsid w:val="003B30B8"/>
    <w:rsid w:val="004563EB"/>
    <w:rsid w:val="00483C72"/>
    <w:rsid w:val="00487E70"/>
    <w:rsid w:val="004B5DDB"/>
    <w:rsid w:val="004D11F3"/>
    <w:rsid w:val="004D7553"/>
    <w:rsid w:val="0057796B"/>
    <w:rsid w:val="00581CFE"/>
    <w:rsid w:val="00587118"/>
    <w:rsid w:val="005C52AA"/>
    <w:rsid w:val="006164F8"/>
    <w:rsid w:val="0062072F"/>
    <w:rsid w:val="006607D7"/>
    <w:rsid w:val="00676404"/>
    <w:rsid w:val="006774A9"/>
    <w:rsid w:val="006C57A2"/>
    <w:rsid w:val="006C7441"/>
    <w:rsid w:val="00721901"/>
    <w:rsid w:val="00731D18"/>
    <w:rsid w:val="00767F00"/>
    <w:rsid w:val="007B347A"/>
    <w:rsid w:val="007C283C"/>
    <w:rsid w:val="008410B5"/>
    <w:rsid w:val="00841909"/>
    <w:rsid w:val="00850B30"/>
    <w:rsid w:val="00891799"/>
    <w:rsid w:val="008B38B7"/>
    <w:rsid w:val="00917C0A"/>
    <w:rsid w:val="009235D9"/>
    <w:rsid w:val="0094398D"/>
    <w:rsid w:val="0095152E"/>
    <w:rsid w:val="00960676"/>
    <w:rsid w:val="00990139"/>
    <w:rsid w:val="00991087"/>
    <w:rsid w:val="009B31E3"/>
    <w:rsid w:val="009B5FBB"/>
    <w:rsid w:val="009D4C2C"/>
    <w:rsid w:val="009E6349"/>
    <w:rsid w:val="009E71F3"/>
    <w:rsid w:val="00A2599D"/>
    <w:rsid w:val="00A26D50"/>
    <w:rsid w:val="00A66F78"/>
    <w:rsid w:val="00A714DD"/>
    <w:rsid w:val="00AA68B1"/>
    <w:rsid w:val="00B244CE"/>
    <w:rsid w:val="00BE0C04"/>
    <w:rsid w:val="00BE74C3"/>
    <w:rsid w:val="00C208F6"/>
    <w:rsid w:val="00C2552F"/>
    <w:rsid w:val="00C35723"/>
    <w:rsid w:val="00C51E37"/>
    <w:rsid w:val="00C858B9"/>
    <w:rsid w:val="00CA161F"/>
    <w:rsid w:val="00CA1B18"/>
    <w:rsid w:val="00CB1104"/>
    <w:rsid w:val="00D13B74"/>
    <w:rsid w:val="00D52D45"/>
    <w:rsid w:val="00D70182"/>
    <w:rsid w:val="00D70282"/>
    <w:rsid w:val="00D91BA1"/>
    <w:rsid w:val="00DB2DB5"/>
    <w:rsid w:val="00DC1883"/>
    <w:rsid w:val="00DC7B28"/>
    <w:rsid w:val="00DE24F6"/>
    <w:rsid w:val="00E471BB"/>
    <w:rsid w:val="00E5139D"/>
    <w:rsid w:val="00E56F6A"/>
    <w:rsid w:val="00E64A28"/>
    <w:rsid w:val="00EA4215"/>
    <w:rsid w:val="00F31E88"/>
    <w:rsid w:val="00F81B59"/>
    <w:rsid w:val="00FA013D"/>
    <w:rsid w:val="00FB28B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46091D-A457-4E7B-8773-4C78E243F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7441"/>
    <w:rPr>
      <w:rFonts w:ascii="Calibri" w:eastAsia="Calibri" w:hAnsi="Calibri" w:cs="Times New Roman"/>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semiHidden/>
    <w:unhideWhenUsed/>
    <w:rsid w:val="006C7441"/>
    <w:rPr>
      <w:color w:val="0000FF" w:themeColor="hyperlink"/>
      <w:u w:val="single"/>
    </w:rPr>
  </w:style>
  <w:style w:type="paragraph" w:styleId="Cabealho">
    <w:name w:val="header"/>
    <w:basedOn w:val="Normal"/>
    <w:link w:val="CabealhoChar"/>
    <w:uiPriority w:val="99"/>
    <w:unhideWhenUsed/>
    <w:rsid w:val="006C744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C7441"/>
    <w:rPr>
      <w:rFonts w:ascii="Calibri" w:eastAsia="Calibri" w:hAnsi="Calibri" w:cs="Times New Roman"/>
    </w:rPr>
  </w:style>
  <w:style w:type="paragraph" w:styleId="Rodap">
    <w:name w:val="footer"/>
    <w:basedOn w:val="Normal"/>
    <w:link w:val="RodapChar"/>
    <w:uiPriority w:val="99"/>
    <w:unhideWhenUsed/>
    <w:rsid w:val="006C7441"/>
    <w:pPr>
      <w:tabs>
        <w:tab w:val="center" w:pos="4252"/>
        <w:tab w:val="right" w:pos="8504"/>
      </w:tabs>
      <w:spacing w:after="0" w:line="240" w:lineRule="auto"/>
    </w:pPr>
  </w:style>
  <w:style w:type="character" w:customStyle="1" w:styleId="RodapChar">
    <w:name w:val="Rodapé Char"/>
    <w:basedOn w:val="Fontepargpadro"/>
    <w:link w:val="Rodap"/>
    <w:uiPriority w:val="99"/>
    <w:rsid w:val="006C7441"/>
    <w:rPr>
      <w:rFonts w:ascii="Calibri" w:eastAsia="Calibri" w:hAnsi="Calibri" w:cs="Times New Roman"/>
    </w:rPr>
  </w:style>
  <w:style w:type="character" w:styleId="Refdecomentrio">
    <w:name w:val="annotation reference"/>
    <w:basedOn w:val="Fontepargpadro"/>
    <w:uiPriority w:val="99"/>
    <w:semiHidden/>
    <w:unhideWhenUsed/>
    <w:rsid w:val="009B31E3"/>
    <w:rPr>
      <w:sz w:val="16"/>
      <w:szCs w:val="16"/>
    </w:rPr>
  </w:style>
  <w:style w:type="paragraph" w:styleId="Textodecomentrio">
    <w:name w:val="annotation text"/>
    <w:basedOn w:val="Normal"/>
    <w:link w:val="TextodecomentrioChar"/>
    <w:uiPriority w:val="99"/>
    <w:semiHidden/>
    <w:unhideWhenUsed/>
    <w:rsid w:val="009B31E3"/>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9B31E3"/>
    <w:rPr>
      <w:rFonts w:ascii="Calibri" w:eastAsia="Calibri" w:hAnsi="Calibri" w:cs="Times New Roman"/>
      <w:sz w:val="20"/>
      <w:szCs w:val="20"/>
      <w:lang w:val="en-US"/>
    </w:rPr>
  </w:style>
  <w:style w:type="paragraph" w:styleId="Assuntodocomentrio">
    <w:name w:val="annotation subject"/>
    <w:basedOn w:val="Textodecomentrio"/>
    <w:next w:val="Textodecomentrio"/>
    <w:link w:val="AssuntodocomentrioChar"/>
    <w:uiPriority w:val="99"/>
    <w:semiHidden/>
    <w:unhideWhenUsed/>
    <w:rsid w:val="009B31E3"/>
    <w:rPr>
      <w:b/>
      <w:bCs/>
    </w:rPr>
  </w:style>
  <w:style w:type="character" w:customStyle="1" w:styleId="AssuntodocomentrioChar">
    <w:name w:val="Assunto do comentário Char"/>
    <w:basedOn w:val="TextodecomentrioChar"/>
    <w:link w:val="Assuntodocomentrio"/>
    <w:uiPriority w:val="99"/>
    <w:semiHidden/>
    <w:rsid w:val="009B31E3"/>
    <w:rPr>
      <w:rFonts w:ascii="Calibri" w:eastAsia="Calibri" w:hAnsi="Calibri" w:cs="Times New Roman"/>
      <w:b/>
      <w:bCs/>
      <w:sz w:val="20"/>
      <w:szCs w:val="20"/>
      <w:lang w:val="en-US"/>
    </w:rPr>
  </w:style>
  <w:style w:type="paragraph" w:styleId="Reviso">
    <w:name w:val="Revision"/>
    <w:hidden/>
    <w:uiPriority w:val="99"/>
    <w:semiHidden/>
    <w:rsid w:val="009B31E3"/>
    <w:pPr>
      <w:spacing w:after="0" w:line="240" w:lineRule="auto"/>
    </w:pPr>
    <w:rPr>
      <w:rFonts w:ascii="Calibri" w:eastAsia="Calibri" w:hAnsi="Calibri" w:cs="Times New Roman"/>
      <w:lang w:val="en-US"/>
    </w:rPr>
  </w:style>
  <w:style w:type="paragraph" w:styleId="Textodebalo">
    <w:name w:val="Balloon Text"/>
    <w:basedOn w:val="Normal"/>
    <w:link w:val="TextodebaloChar"/>
    <w:uiPriority w:val="99"/>
    <w:semiHidden/>
    <w:unhideWhenUsed/>
    <w:rsid w:val="009B31E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B31E3"/>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3200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ucatex.com.br/ri"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3957</Words>
  <Characters>21372</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Waneska Bandeira</dc:creator>
  <cp:lastModifiedBy>Waneska Bandeira</cp:lastModifiedBy>
  <cp:revision>2</cp:revision>
  <dcterms:created xsi:type="dcterms:W3CDTF">2020-01-14T13:33:00Z</dcterms:created>
  <dcterms:modified xsi:type="dcterms:W3CDTF">2020-01-14T13:33:00Z</dcterms:modified>
</cp:coreProperties>
</file>